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EC3C4" w14:textId="77777777" w:rsidR="00C41A0E" w:rsidRPr="003A42DB" w:rsidRDefault="00C41A0E" w:rsidP="00C41A0E">
      <w:pPr>
        <w:tabs>
          <w:tab w:val="left" w:pos="540"/>
          <w:tab w:val="left" w:pos="6521"/>
        </w:tabs>
        <w:spacing w:after="0" w:line="240" w:lineRule="auto"/>
        <w:jc w:val="right"/>
        <w:rPr>
          <w:rFonts w:ascii="Times New Roman" w:hAnsi="Times New Roman"/>
          <w:sz w:val="24"/>
          <w:szCs w:val="24"/>
        </w:rPr>
      </w:pPr>
      <w:r w:rsidRPr="003A42DB">
        <w:rPr>
          <w:rFonts w:ascii="Times New Roman" w:hAnsi="Times New Roman"/>
          <w:sz w:val="24"/>
          <w:szCs w:val="24"/>
        </w:rPr>
        <w:t>Lisa 1</w:t>
      </w:r>
    </w:p>
    <w:p w14:paraId="74AEC3C5" w14:textId="043B2828" w:rsidR="00C41A0E" w:rsidRPr="003A42DB" w:rsidRDefault="00C41A0E" w:rsidP="00C41A0E">
      <w:pPr>
        <w:spacing w:after="0" w:line="240" w:lineRule="auto"/>
        <w:jc w:val="right"/>
        <w:rPr>
          <w:rFonts w:ascii="Times New Roman" w:hAnsi="Times New Roman"/>
          <w:sz w:val="24"/>
          <w:szCs w:val="24"/>
        </w:rPr>
      </w:pPr>
      <w:r w:rsidRPr="003A42DB">
        <w:rPr>
          <w:rFonts w:ascii="Times New Roman" w:hAnsi="Times New Roman"/>
          <w:sz w:val="24"/>
          <w:szCs w:val="24"/>
        </w:rPr>
        <w:t>Riigihanke</w:t>
      </w:r>
      <w:r w:rsidR="00395725">
        <w:rPr>
          <w:rFonts w:ascii="Times New Roman" w:hAnsi="Times New Roman"/>
          <w:sz w:val="24"/>
          <w:szCs w:val="24"/>
        </w:rPr>
        <w:t xml:space="preserve"> </w:t>
      </w:r>
      <w:r w:rsidR="00143235" w:rsidRPr="003A42DB">
        <w:rPr>
          <w:rFonts w:ascii="Times New Roman" w:hAnsi="Times New Roman"/>
          <w:iCs/>
          <w:sz w:val="24"/>
          <w:szCs w:val="24"/>
        </w:rPr>
        <w:t>„</w:t>
      </w:r>
      <w:r w:rsidR="00D96F08" w:rsidRPr="00D96F08">
        <w:rPr>
          <w:rFonts w:ascii="Times New Roman" w:hAnsi="Times New Roman"/>
          <w:sz w:val="24"/>
          <w:szCs w:val="24"/>
          <w:lang w:eastAsia="et-EE"/>
        </w:rPr>
        <w:t>RMK külastustaristu ehitus- ja lammutustööde omanikujärelevalve raamhange 2024-2027</w:t>
      </w:r>
      <w:r w:rsidR="00D25DAD">
        <w:rPr>
          <w:rFonts w:ascii="Times New Roman" w:hAnsi="Times New Roman"/>
          <w:sz w:val="24"/>
          <w:szCs w:val="24"/>
          <w:lang w:eastAsia="et-EE"/>
        </w:rPr>
        <w:t xml:space="preserve"> </w:t>
      </w:r>
      <w:r w:rsidR="00143235" w:rsidRPr="003A42DB">
        <w:rPr>
          <w:rFonts w:ascii="Times New Roman" w:hAnsi="Times New Roman"/>
          <w:iCs/>
          <w:sz w:val="24"/>
          <w:szCs w:val="24"/>
        </w:rPr>
        <w:t xml:space="preserve">” </w:t>
      </w:r>
      <w:r w:rsidRPr="003A42DB">
        <w:rPr>
          <w:rFonts w:ascii="Times New Roman" w:hAnsi="Times New Roman"/>
          <w:sz w:val="24"/>
          <w:szCs w:val="24"/>
        </w:rPr>
        <w:t xml:space="preserve">teenuse </w:t>
      </w:r>
      <w:r w:rsidR="00DD0450" w:rsidRPr="003A42DB">
        <w:rPr>
          <w:rFonts w:ascii="Times New Roman" w:hAnsi="Times New Roman"/>
          <w:sz w:val="24"/>
          <w:szCs w:val="24"/>
        </w:rPr>
        <w:t>tehniline kirjeldus</w:t>
      </w:r>
    </w:p>
    <w:p w14:paraId="74AEC3C6" w14:textId="77777777" w:rsidR="00C41A0E" w:rsidRPr="003A42DB" w:rsidRDefault="00C41A0E" w:rsidP="00C41A0E">
      <w:pPr>
        <w:jc w:val="center"/>
        <w:rPr>
          <w:rFonts w:ascii="Times New Roman" w:hAnsi="Times New Roman"/>
          <w:sz w:val="24"/>
          <w:szCs w:val="24"/>
        </w:rPr>
      </w:pPr>
    </w:p>
    <w:p w14:paraId="70ADCB26" w14:textId="122F92C2" w:rsidR="000D54F8" w:rsidRDefault="00A931E2" w:rsidP="00DF6ECF">
      <w:pPr>
        <w:numPr>
          <w:ilvl w:val="0"/>
          <w:numId w:val="27"/>
        </w:numPr>
        <w:autoSpaceDE w:val="0"/>
        <w:autoSpaceDN w:val="0"/>
        <w:spacing w:after="0" w:line="240" w:lineRule="auto"/>
        <w:rPr>
          <w:rFonts w:ascii="Times New Roman" w:hAnsi="Times New Roman"/>
          <w:b/>
          <w:sz w:val="24"/>
          <w:szCs w:val="24"/>
          <w:lang w:eastAsia="et-EE"/>
        </w:rPr>
      </w:pPr>
      <w:r>
        <w:rPr>
          <w:rFonts w:ascii="Times New Roman" w:hAnsi="Times New Roman"/>
          <w:b/>
          <w:sz w:val="24"/>
          <w:szCs w:val="24"/>
          <w:lang w:eastAsia="et-EE"/>
        </w:rPr>
        <w:t>ÜLDOSA</w:t>
      </w:r>
    </w:p>
    <w:p w14:paraId="2363DEEE" w14:textId="750DBA06" w:rsidR="00A931E2" w:rsidRPr="00EC64C7" w:rsidRDefault="009C626B" w:rsidP="00EC64C7">
      <w:pPr>
        <w:numPr>
          <w:ilvl w:val="1"/>
          <w:numId w:val="27"/>
        </w:numPr>
        <w:autoSpaceDE w:val="0"/>
        <w:autoSpaceDN w:val="0"/>
        <w:spacing w:after="0" w:line="240" w:lineRule="auto"/>
        <w:jc w:val="both"/>
        <w:rPr>
          <w:rFonts w:ascii="Times New Roman" w:hAnsi="Times New Roman"/>
          <w:bCs/>
          <w:sz w:val="24"/>
          <w:szCs w:val="24"/>
          <w:lang w:eastAsia="et-EE"/>
        </w:rPr>
      </w:pPr>
      <w:r w:rsidRPr="00EC64C7">
        <w:rPr>
          <w:rFonts w:ascii="Times New Roman" w:hAnsi="Times New Roman"/>
          <w:bCs/>
          <w:sz w:val="24"/>
          <w:szCs w:val="24"/>
          <w:lang w:eastAsia="et-EE"/>
        </w:rPr>
        <w:t>Hange korraldatakse mitme pakkujaga raamlepingu sõlmimiseks.</w:t>
      </w:r>
    </w:p>
    <w:p w14:paraId="5262E02C" w14:textId="73BC75C3" w:rsidR="009C626B" w:rsidRPr="00EC64C7" w:rsidRDefault="00CD7317" w:rsidP="00EC64C7">
      <w:pPr>
        <w:numPr>
          <w:ilvl w:val="1"/>
          <w:numId w:val="27"/>
        </w:numPr>
        <w:autoSpaceDE w:val="0"/>
        <w:autoSpaceDN w:val="0"/>
        <w:spacing w:after="0" w:line="240" w:lineRule="auto"/>
        <w:jc w:val="both"/>
        <w:rPr>
          <w:rFonts w:ascii="Times New Roman" w:hAnsi="Times New Roman"/>
          <w:bCs/>
          <w:sz w:val="24"/>
          <w:szCs w:val="24"/>
          <w:lang w:eastAsia="et-EE"/>
        </w:rPr>
      </w:pPr>
      <w:r w:rsidRPr="00EC64C7">
        <w:rPr>
          <w:rFonts w:ascii="Times New Roman" w:hAnsi="Times New Roman"/>
          <w:bCs/>
          <w:sz w:val="24"/>
          <w:szCs w:val="24"/>
          <w:lang w:eastAsia="et-EE"/>
        </w:rPr>
        <w:t>Raamlepingu eseme tellimiseks viiakse läbi minikonkurss, raamlepingu projektis sätestatud tingimustel.</w:t>
      </w:r>
    </w:p>
    <w:p w14:paraId="2287D5FA" w14:textId="63F58F6A" w:rsidR="00CD7317" w:rsidRDefault="00CD7317" w:rsidP="00EC64C7">
      <w:pPr>
        <w:numPr>
          <w:ilvl w:val="1"/>
          <w:numId w:val="27"/>
        </w:numPr>
        <w:autoSpaceDE w:val="0"/>
        <w:autoSpaceDN w:val="0"/>
        <w:spacing w:after="0" w:line="240" w:lineRule="auto"/>
        <w:jc w:val="both"/>
        <w:rPr>
          <w:rFonts w:ascii="Times New Roman" w:hAnsi="Times New Roman"/>
          <w:bCs/>
          <w:sz w:val="24"/>
          <w:szCs w:val="24"/>
          <w:lang w:eastAsia="et-EE"/>
        </w:rPr>
      </w:pPr>
      <w:r w:rsidRPr="00EC64C7">
        <w:rPr>
          <w:rFonts w:ascii="Times New Roman" w:hAnsi="Times New Roman"/>
          <w:bCs/>
          <w:sz w:val="24"/>
          <w:szCs w:val="24"/>
          <w:lang w:eastAsia="et-EE"/>
        </w:rPr>
        <w:t xml:space="preserve">Raamlepingu esemeks on </w:t>
      </w:r>
      <w:r w:rsidR="00EC64C7" w:rsidRPr="00EC64C7">
        <w:rPr>
          <w:rFonts w:ascii="Times New Roman" w:hAnsi="Times New Roman"/>
          <w:bCs/>
          <w:sz w:val="24"/>
          <w:szCs w:val="24"/>
          <w:lang w:eastAsia="et-EE"/>
        </w:rPr>
        <w:t xml:space="preserve">RMK </w:t>
      </w:r>
      <w:r w:rsidR="00DD3744" w:rsidRPr="00EC64C7">
        <w:rPr>
          <w:rFonts w:ascii="Times New Roman" w:hAnsi="Times New Roman"/>
          <w:bCs/>
          <w:sz w:val="24"/>
          <w:szCs w:val="24"/>
          <w:lang w:eastAsia="et-EE"/>
        </w:rPr>
        <w:t>külastus</w:t>
      </w:r>
      <w:r w:rsidR="00EC64C7" w:rsidRPr="00EC64C7">
        <w:rPr>
          <w:rFonts w:ascii="Times New Roman" w:hAnsi="Times New Roman"/>
          <w:bCs/>
          <w:sz w:val="24"/>
          <w:szCs w:val="24"/>
          <w:lang w:eastAsia="et-EE"/>
        </w:rPr>
        <w:t xml:space="preserve">taristu ehitus- ja lammutustööde omanikujärelevalve teenuse tellimine. </w:t>
      </w:r>
    </w:p>
    <w:p w14:paraId="3614471E" w14:textId="052CC50C" w:rsidR="009B341C" w:rsidRDefault="009B341C" w:rsidP="00EC64C7">
      <w:pPr>
        <w:numPr>
          <w:ilvl w:val="1"/>
          <w:numId w:val="27"/>
        </w:numPr>
        <w:autoSpaceDE w:val="0"/>
        <w:autoSpaceDN w:val="0"/>
        <w:spacing w:after="0" w:line="240" w:lineRule="auto"/>
        <w:jc w:val="both"/>
        <w:rPr>
          <w:rFonts w:ascii="Times New Roman" w:hAnsi="Times New Roman"/>
          <w:bCs/>
          <w:sz w:val="24"/>
          <w:szCs w:val="24"/>
          <w:lang w:eastAsia="et-EE"/>
        </w:rPr>
      </w:pPr>
      <w:r w:rsidRPr="009B341C">
        <w:rPr>
          <w:rFonts w:ascii="Times New Roman" w:hAnsi="Times New Roman"/>
          <w:bCs/>
          <w:sz w:val="24"/>
          <w:szCs w:val="24"/>
          <w:lang w:eastAsia="et-EE"/>
        </w:rPr>
        <w:t>Iga viidet, mille hankija teeb riigihanke alusdokumentides mõnele RHS § 88 lõikes 2 nimetatud alusele (standardile, tehnilisele tunnustusele, tehnilisele kontrollisüsteemile vms), tuleb lugeda selliselt, et see on täiendatud märkega „või sellega samaväärne“. Iga viidet, mille hankija teeb riigihanke alusdokumentides ostuallikale, protsessile, kaubamärgile, patendile, tüübile, päritolule või tootmisviisile (RHS § 88 lg 6) või märgisele (RHS § 89), tuleb lugeda selliselt, et see on täiendatud märkega „või sellega samaväärne“. Kui pakkuja soovib kvalifitseerimise tingimustele või tehnilisele kirjelduse vastavuse tõendamiseks või hankelepingu täitmisel kasutada samaväärset, siis ta näitab selle pakkumuses vabas vormis ära. Samaväärsuse kontrollimiseks esitab pakkuja vabas vormis selgitused ja tõendid.</w:t>
      </w:r>
    </w:p>
    <w:p w14:paraId="31863E11" w14:textId="61AFCE57" w:rsidR="00784C00" w:rsidRPr="00784C00" w:rsidRDefault="00784C00" w:rsidP="00784C00">
      <w:pPr>
        <w:pStyle w:val="ListParagraph"/>
        <w:numPr>
          <w:ilvl w:val="1"/>
          <w:numId w:val="27"/>
        </w:numPr>
        <w:spacing w:after="0"/>
        <w:ind w:left="0"/>
        <w:jc w:val="both"/>
        <w:rPr>
          <w:rFonts w:ascii="Times New Roman" w:hAnsi="Times New Roman"/>
          <w:bCs/>
          <w:sz w:val="24"/>
          <w:szCs w:val="24"/>
          <w:lang w:eastAsia="et-EE"/>
        </w:rPr>
      </w:pPr>
      <w:r w:rsidRPr="00784C00">
        <w:rPr>
          <w:rFonts w:ascii="Times New Roman" w:hAnsi="Times New Roman"/>
          <w:bCs/>
          <w:sz w:val="24"/>
          <w:szCs w:val="24"/>
          <w:lang w:eastAsia="et-EE"/>
        </w:rPr>
        <w:t>Teenuse osutamisel peab pakkuja juhinduma Eesti Vabariigis kehtivatest seadustest, määrustest, valdkondlikest regulatsioonidest, sh standarditest jms. eelkõige majandus- ja taristuministri 2.07.2015 määrusest nr 80 „Omanikujärelevalve tegemise kord“</w:t>
      </w:r>
      <w:r w:rsidR="003E6EE2">
        <w:rPr>
          <w:rFonts w:ascii="Times New Roman" w:hAnsi="Times New Roman"/>
          <w:bCs/>
          <w:sz w:val="24"/>
          <w:szCs w:val="24"/>
          <w:lang w:eastAsia="et-EE"/>
        </w:rPr>
        <w:t xml:space="preserve">  ja nende </w:t>
      </w:r>
      <w:r w:rsidR="00B414A4">
        <w:rPr>
          <w:rFonts w:ascii="Times New Roman" w:hAnsi="Times New Roman"/>
          <w:bCs/>
          <w:sz w:val="24"/>
          <w:szCs w:val="24"/>
          <w:lang w:eastAsia="et-EE"/>
        </w:rPr>
        <w:t>uutest redaktsioonidest, mis jõustuvad lepingu täitmise perioodil</w:t>
      </w:r>
      <w:r w:rsidRPr="00784C00">
        <w:rPr>
          <w:rFonts w:ascii="Times New Roman" w:hAnsi="Times New Roman"/>
          <w:bCs/>
          <w:sz w:val="24"/>
          <w:szCs w:val="24"/>
          <w:lang w:eastAsia="et-EE"/>
        </w:rPr>
        <w:t>.</w:t>
      </w:r>
    </w:p>
    <w:p w14:paraId="1CFB29F0" w14:textId="7EA571B2" w:rsidR="009B341C" w:rsidRDefault="00B44787" w:rsidP="00EC64C7">
      <w:pPr>
        <w:numPr>
          <w:ilvl w:val="1"/>
          <w:numId w:val="27"/>
        </w:numPr>
        <w:autoSpaceDE w:val="0"/>
        <w:autoSpaceDN w:val="0"/>
        <w:spacing w:after="0" w:line="240" w:lineRule="auto"/>
        <w:jc w:val="both"/>
        <w:rPr>
          <w:rFonts w:ascii="Times New Roman" w:hAnsi="Times New Roman"/>
          <w:bCs/>
          <w:sz w:val="24"/>
          <w:szCs w:val="24"/>
          <w:lang w:eastAsia="et-EE"/>
        </w:rPr>
      </w:pPr>
      <w:r w:rsidRPr="00B44787">
        <w:rPr>
          <w:rFonts w:ascii="Times New Roman" w:hAnsi="Times New Roman"/>
          <w:bCs/>
          <w:sz w:val="24"/>
          <w:szCs w:val="24"/>
          <w:lang w:eastAsia="et-EE"/>
        </w:rPr>
        <w:t>Hankes kvalifitseeritud ja minikonkursil vastavaks tunnistatud ja kvalifitseeritud pakkujate puhul eeldatakse nende töötajate erialaste teadmise piisavalt kõrget taset hankega tellitavate teenuste nõuetekohaseks osutamiseks.</w:t>
      </w:r>
    </w:p>
    <w:p w14:paraId="0D564B85" w14:textId="0F604C12" w:rsidR="00AA0601" w:rsidRDefault="00AA0601" w:rsidP="00EC64C7">
      <w:pPr>
        <w:numPr>
          <w:ilvl w:val="1"/>
          <w:numId w:val="27"/>
        </w:numPr>
        <w:autoSpaceDE w:val="0"/>
        <w:autoSpaceDN w:val="0"/>
        <w:spacing w:after="0" w:line="240" w:lineRule="auto"/>
        <w:jc w:val="both"/>
        <w:rPr>
          <w:rFonts w:ascii="Times New Roman" w:hAnsi="Times New Roman"/>
          <w:bCs/>
          <w:sz w:val="24"/>
          <w:szCs w:val="24"/>
          <w:lang w:eastAsia="et-EE"/>
        </w:rPr>
      </w:pPr>
      <w:r w:rsidRPr="00AA0601">
        <w:rPr>
          <w:rFonts w:ascii="Times New Roman" w:hAnsi="Times New Roman"/>
          <w:bCs/>
          <w:sz w:val="24"/>
          <w:szCs w:val="24"/>
          <w:lang w:eastAsia="et-EE"/>
        </w:rPr>
        <w:t>Käesoleva hanke raames edaspidi läbiviidavad minikonkursside hankelepingud võivad olla rahastatud erinevate EL projektide poolt, minikonkursside hankedokumentides tehakse vajadusel selle kohta vastav märge ja esitatakse vajadusel rahastaja poolt nõutavad logod.</w:t>
      </w:r>
    </w:p>
    <w:p w14:paraId="01556EE5" w14:textId="77777777" w:rsidR="00AA0601" w:rsidRPr="00EC64C7" w:rsidRDefault="00AA0601" w:rsidP="00AA0601">
      <w:pPr>
        <w:autoSpaceDE w:val="0"/>
        <w:autoSpaceDN w:val="0"/>
        <w:spacing w:after="0" w:line="240" w:lineRule="auto"/>
        <w:jc w:val="both"/>
        <w:rPr>
          <w:rFonts w:ascii="Times New Roman" w:hAnsi="Times New Roman"/>
          <w:bCs/>
          <w:sz w:val="24"/>
          <w:szCs w:val="24"/>
          <w:lang w:eastAsia="et-EE"/>
        </w:rPr>
      </w:pPr>
    </w:p>
    <w:p w14:paraId="74AEC3C7" w14:textId="3F1BFC54" w:rsidR="00577685" w:rsidRPr="003A42DB" w:rsidRDefault="00AA0601" w:rsidP="00DF6ECF">
      <w:pPr>
        <w:numPr>
          <w:ilvl w:val="0"/>
          <w:numId w:val="27"/>
        </w:numPr>
        <w:autoSpaceDE w:val="0"/>
        <w:autoSpaceDN w:val="0"/>
        <w:spacing w:after="0" w:line="240" w:lineRule="auto"/>
        <w:rPr>
          <w:rFonts w:ascii="Times New Roman" w:hAnsi="Times New Roman"/>
          <w:b/>
          <w:sz w:val="24"/>
          <w:szCs w:val="24"/>
          <w:lang w:eastAsia="et-EE"/>
        </w:rPr>
      </w:pPr>
      <w:r w:rsidRPr="003A42DB">
        <w:rPr>
          <w:rFonts w:ascii="Times New Roman" w:hAnsi="Times New Roman"/>
          <w:b/>
          <w:sz w:val="24"/>
          <w:szCs w:val="24"/>
          <w:lang w:eastAsia="et-EE"/>
        </w:rPr>
        <w:t>RIIGIHANKE OBJEKT</w:t>
      </w:r>
    </w:p>
    <w:p w14:paraId="74AEC3C8" w14:textId="77777777" w:rsidR="00577685" w:rsidRPr="003A42DB" w:rsidRDefault="00577685" w:rsidP="00577685">
      <w:pPr>
        <w:autoSpaceDE w:val="0"/>
        <w:autoSpaceDN w:val="0"/>
        <w:spacing w:before="120" w:after="60" w:line="240" w:lineRule="auto"/>
        <w:jc w:val="both"/>
        <w:rPr>
          <w:rFonts w:ascii="Times New Roman" w:hAnsi="Times New Roman"/>
          <w:sz w:val="24"/>
          <w:szCs w:val="24"/>
          <w:lang w:eastAsia="et-EE"/>
        </w:rPr>
      </w:pPr>
      <w:r w:rsidRPr="003A42DB">
        <w:rPr>
          <w:rFonts w:ascii="Times New Roman" w:hAnsi="Times New Roman"/>
          <w:sz w:val="24"/>
          <w:szCs w:val="24"/>
          <w:lang w:eastAsia="et-EE"/>
        </w:rPr>
        <w:t>Käesoleva riigihanke objektiks on:</w:t>
      </w:r>
    </w:p>
    <w:p w14:paraId="74AEC3C9" w14:textId="3BC7280A" w:rsidR="00577685" w:rsidRPr="003A42DB" w:rsidRDefault="00577685" w:rsidP="00DF6ECF">
      <w:pPr>
        <w:numPr>
          <w:ilvl w:val="0"/>
          <w:numId w:val="33"/>
        </w:numPr>
        <w:autoSpaceDE w:val="0"/>
        <w:autoSpaceDN w:val="0"/>
        <w:spacing w:before="120" w:after="60" w:line="240" w:lineRule="auto"/>
        <w:contextualSpacing/>
        <w:jc w:val="both"/>
        <w:rPr>
          <w:rFonts w:ascii="Times New Roman" w:hAnsi="Times New Roman"/>
          <w:sz w:val="24"/>
          <w:szCs w:val="24"/>
          <w:lang w:eastAsia="et-EE"/>
        </w:rPr>
      </w:pPr>
      <w:r w:rsidRPr="003A42DB">
        <w:rPr>
          <w:rFonts w:ascii="Times New Roman" w:hAnsi="Times New Roman"/>
          <w:sz w:val="24"/>
          <w:szCs w:val="24"/>
          <w:lang w:eastAsia="et-EE"/>
        </w:rPr>
        <w:t xml:space="preserve">omanikujärelevalve teenuse osutamine </w:t>
      </w:r>
      <w:r w:rsidR="00635375" w:rsidRPr="003A42DB">
        <w:rPr>
          <w:rFonts w:ascii="Times New Roman" w:hAnsi="Times New Roman"/>
          <w:sz w:val="24"/>
          <w:szCs w:val="24"/>
          <w:lang w:eastAsia="et-EE"/>
        </w:rPr>
        <w:t>ehitus- või lammutustööde</w:t>
      </w:r>
      <w:r w:rsidRPr="003A42DB">
        <w:rPr>
          <w:rFonts w:ascii="Times New Roman" w:hAnsi="Times New Roman"/>
          <w:sz w:val="24"/>
          <w:szCs w:val="24"/>
          <w:lang w:eastAsia="et-EE"/>
        </w:rPr>
        <w:t xml:space="preserve"> perioodil;</w:t>
      </w:r>
    </w:p>
    <w:p w14:paraId="74AEC3CA" w14:textId="77777777" w:rsidR="00577685" w:rsidRPr="003A42DB" w:rsidRDefault="00A43085" w:rsidP="00DF6ECF">
      <w:pPr>
        <w:numPr>
          <w:ilvl w:val="0"/>
          <w:numId w:val="33"/>
        </w:numPr>
        <w:autoSpaceDE w:val="0"/>
        <w:autoSpaceDN w:val="0"/>
        <w:spacing w:after="0" w:line="240" w:lineRule="auto"/>
        <w:ind w:left="714" w:hanging="357"/>
        <w:contextualSpacing/>
        <w:jc w:val="both"/>
        <w:rPr>
          <w:rFonts w:ascii="Times New Roman" w:hAnsi="Times New Roman"/>
          <w:sz w:val="24"/>
          <w:szCs w:val="24"/>
          <w:lang w:eastAsia="et-EE"/>
        </w:rPr>
      </w:pPr>
      <w:r w:rsidRPr="003A42DB">
        <w:rPr>
          <w:rFonts w:ascii="Times New Roman" w:hAnsi="Times New Roman"/>
          <w:sz w:val="24"/>
          <w:szCs w:val="24"/>
          <w:lang w:eastAsia="et-EE"/>
        </w:rPr>
        <w:t>t</w:t>
      </w:r>
      <w:r w:rsidR="00577685" w:rsidRPr="003A42DB">
        <w:rPr>
          <w:rFonts w:ascii="Times New Roman" w:hAnsi="Times New Roman"/>
          <w:sz w:val="24"/>
          <w:szCs w:val="24"/>
          <w:lang w:eastAsia="et-EE"/>
        </w:rPr>
        <w:t>ellija nõustamine ja hankedokumentides nimetatud ülesannete ja kohustuste täitmine;</w:t>
      </w:r>
    </w:p>
    <w:p w14:paraId="74AEC3CB" w14:textId="6251BB08" w:rsidR="00577685" w:rsidRPr="003A42DB" w:rsidRDefault="00A43085" w:rsidP="00DF6ECF">
      <w:pPr>
        <w:numPr>
          <w:ilvl w:val="0"/>
          <w:numId w:val="33"/>
        </w:numPr>
        <w:autoSpaceDE w:val="0"/>
        <w:autoSpaceDN w:val="0"/>
        <w:spacing w:after="0" w:line="240" w:lineRule="auto"/>
        <w:rPr>
          <w:rFonts w:ascii="Times New Roman" w:hAnsi="Times New Roman"/>
          <w:b/>
          <w:sz w:val="24"/>
          <w:szCs w:val="24"/>
          <w:lang w:eastAsia="et-EE"/>
        </w:rPr>
      </w:pPr>
      <w:r w:rsidRPr="003A42DB">
        <w:rPr>
          <w:rFonts w:ascii="Times New Roman" w:hAnsi="Times New Roman"/>
          <w:sz w:val="24"/>
          <w:szCs w:val="24"/>
          <w:lang w:eastAsia="et-EE"/>
        </w:rPr>
        <w:t>o</w:t>
      </w:r>
      <w:r w:rsidR="00577685" w:rsidRPr="003A42DB">
        <w:rPr>
          <w:rFonts w:ascii="Times New Roman" w:hAnsi="Times New Roman"/>
          <w:sz w:val="24"/>
          <w:szCs w:val="24"/>
          <w:lang w:eastAsia="et-EE"/>
        </w:rPr>
        <w:t xml:space="preserve">manikujärelevalve teenuse osutamine </w:t>
      </w:r>
      <w:r w:rsidR="00635375" w:rsidRPr="003A42DB">
        <w:rPr>
          <w:rFonts w:ascii="Times New Roman" w:hAnsi="Times New Roman"/>
          <w:sz w:val="24"/>
          <w:szCs w:val="24"/>
          <w:lang w:eastAsia="et-EE"/>
        </w:rPr>
        <w:t>ehitus- või lammutustööde</w:t>
      </w:r>
      <w:r w:rsidR="00577685" w:rsidRPr="003A42DB">
        <w:rPr>
          <w:rFonts w:ascii="Times New Roman" w:hAnsi="Times New Roman"/>
          <w:sz w:val="24"/>
          <w:szCs w:val="24"/>
          <w:lang w:eastAsia="et-EE"/>
        </w:rPr>
        <w:t xml:space="preserve"> garantiiperioodil.</w:t>
      </w:r>
    </w:p>
    <w:p w14:paraId="74AEC3CC" w14:textId="77777777" w:rsidR="00577685" w:rsidRPr="003A42DB" w:rsidRDefault="00577685" w:rsidP="00577685">
      <w:pPr>
        <w:spacing w:after="0" w:line="240" w:lineRule="auto"/>
        <w:rPr>
          <w:rFonts w:ascii="Times New Roman" w:hAnsi="Times New Roman"/>
          <w:b/>
          <w:sz w:val="24"/>
          <w:szCs w:val="24"/>
          <w:lang w:eastAsia="et-EE"/>
        </w:rPr>
      </w:pPr>
    </w:p>
    <w:p w14:paraId="74AEC3CD" w14:textId="5FE07D7C" w:rsidR="00577685" w:rsidRPr="003A42DB" w:rsidRDefault="00330EAF" w:rsidP="00DF6ECF">
      <w:pPr>
        <w:numPr>
          <w:ilvl w:val="0"/>
          <w:numId w:val="27"/>
        </w:numPr>
        <w:autoSpaceDE w:val="0"/>
        <w:autoSpaceDN w:val="0"/>
        <w:spacing w:after="0" w:line="240" w:lineRule="auto"/>
        <w:rPr>
          <w:rFonts w:ascii="Times New Roman" w:hAnsi="Times New Roman"/>
          <w:b/>
          <w:sz w:val="24"/>
          <w:szCs w:val="24"/>
          <w:lang w:eastAsia="et-EE"/>
        </w:rPr>
      </w:pPr>
      <w:r w:rsidRPr="003A42DB">
        <w:rPr>
          <w:rFonts w:ascii="Times New Roman" w:hAnsi="Times New Roman"/>
          <w:b/>
          <w:sz w:val="24"/>
          <w:szCs w:val="24"/>
          <w:lang w:eastAsia="et-EE"/>
        </w:rPr>
        <w:t>TELLIJA EESMÄRK</w:t>
      </w:r>
    </w:p>
    <w:p w14:paraId="4707A8CE" w14:textId="324D98E0" w:rsidR="00AE7940" w:rsidRPr="003A42DB" w:rsidRDefault="0083025F" w:rsidP="00A43085">
      <w:pPr>
        <w:autoSpaceDE w:val="0"/>
        <w:autoSpaceDN w:val="0"/>
        <w:adjustRightInd w:val="0"/>
        <w:spacing w:before="120" w:after="120" w:line="240" w:lineRule="auto"/>
        <w:jc w:val="both"/>
        <w:rPr>
          <w:rFonts w:ascii="Times New Roman" w:hAnsi="Times New Roman"/>
          <w:sz w:val="24"/>
          <w:szCs w:val="24"/>
          <w:lang w:eastAsia="et-EE"/>
        </w:rPr>
      </w:pPr>
      <w:r w:rsidRPr="003A42DB">
        <w:rPr>
          <w:rFonts w:ascii="Times New Roman" w:hAnsi="Times New Roman"/>
          <w:sz w:val="24"/>
          <w:szCs w:val="24"/>
          <w:lang w:eastAsia="et-EE"/>
        </w:rPr>
        <w:t>Tellija</w:t>
      </w:r>
      <w:r w:rsidR="00A43085" w:rsidRPr="003A42DB">
        <w:rPr>
          <w:rFonts w:ascii="Times New Roman" w:hAnsi="Times New Roman"/>
          <w:sz w:val="24"/>
          <w:szCs w:val="24"/>
          <w:lang w:eastAsia="et-EE"/>
        </w:rPr>
        <w:t xml:space="preserve"> eesmärgiks on</w:t>
      </w:r>
      <w:r w:rsidR="00711A67">
        <w:rPr>
          <w:rFonts w:ascii="Times New Roman" w:hAnsi="Times New Roman"/>
          <w:sz w:val="24"/>
          <w:szCs w:val="24"/>
          <w:lang w:eastAsia="et-EE"/>
        </w:rPr>
        <w:t xml:space="preserve"> leida </w:t>
      </w:r>
      <w:r w:rsidR="009D2C1B">
        <w:rPr>
          <w:rFonts w:ascii="Times New Roman" w:hAnsi="Times New Roman"/>
          <w:sz w:val="24"/>
          <w:szCs w:val="24"/>
          <w:lang w:eastAsia="et-EE"/>
        </w:rPr>
        <w:t>omanikujärelevalve teenuse teostaja</w:t>
      </w:r>
      <w:r w:rsidR="0083077D">
        <w:rPr>
          <w:rFonts w:ascii="Times New Roman" w:hAnsi="Times New Roman"/>
          <w:sz w:val="24"/>
          <w:szCs w:val="24"/>
          <w:lang w:eastAsia="et-EE"/>
        </w:rPr>
        <w:t>, kes vastavalt tellija tellitud projektile teostab ehitus</w:t>
      </w:r>
      <w:r w:rsidR="009A7E81">
        <w:rPr>
          <w:rFonts w:ascii="Times New Roman" w:hAnsi="Times New Roman"/>
          <w:sz w:val="24"/>
          <w:szCs w:val="24"/>
          <w:lang w:eastAsia="et-EE"/>
        </w:rPr>
        <w:t>- või lammutustöödele</w:t>
      </w:r>
      <w:r w:rsidR="0083077D">
        <w:rPr>
          <w:rFonts w:ascii="Times New Roman" w:hAnsi="Times New Roman"/>
          <w:sz w:val="24"/>
          <w:szCs w:val="24"/>
          <w:lang w:eastAsia="et-EE"/>
        </w:rPr>
        <w:t xml:space="preserve"> </w:t>
      </w:r>
      <w:r w:rsidR="003E6EE2">
        <w:rPr>
          <w:rFonts w:ascii="Times New Roman" w:hAnsi="Times New Roman"/>
          <w:sz w:val="24"/>
          <w:szCs w:val="24"/>
          <w:lang w:eastAsia="et-EE"/>
        </w:rPr>
        <w:t>omaniku</w:t>
      </w:r>
      <w:r w:rsidR="0083077D">
        <w:rPr>
          <w:rFonts w:ascii="Times New Roman" w:hAnsi="Times New Roman"/>
          <w:sz w:val="24"/>
          <w:szCs w:val="24"/>
          <w:lang w:eastAsia="et-EE"/>
        </w:rPr>
        <w:t>järelevalvet</w:t>
      </w:r>
      <w:r w:rsidR="0040286D">
        <w:rPr>
          <w:rFonts w:ascii="Times New Roman" w:hAnsi="Times New Roman"/>
          <w:sz w:val="24"/>
          <w:szCs w:val="24"/>
          <w:lang w:eastAsia="et-EE"/>
        </w:rPr>
        <w:t xml:space="preserve"> -</w:t>
      </w:r>
      <w:r w:rsidR="00A43085" w:rsidRPr="003A42DB">
        <w:rPr>
          <w:rFonts w:ascii="Times New Roman" w:hAnsi="Times New Roman"/>
          <w:sz w:val="24"/>
          <w:szCs w:val="24"/>
          <w:lang w:eastAsia="et-EE"/>
        </w:rPr>
        <w:t xml:space="preserve"> </w:t>
      </w:r>
      <w:r w:rsidR="00E95B0A" w:rsidRPr="003A42DB">
        <w:rPr>
          <w:rFonts w:ascii="Times New Roman" w:hAnsi="Times New Roman"/>
          <w:sz w:val="24"/>
          <w:szCs w:val="24"/>
          <w:lang w:eastAsia="et-EE"/>
        </w:rPr>
        <w:t>tähtaegselt, eelarvekohaselt ja optimaalsete kuludega</w:t>
      </w:r>
      <w:r w:rsidR="00FD0835">
        <w:rPr>
          <w:rFonts w:ascii="Times New Roman" w:hAnsi="Times New Roman"/>
          <w:sz w:val="24"/>
          <w:szCs w:val="24"/>
          <w:lang w:eastAsia="et-EE"/>
        </w:rPr>
        <w:t>.</w:t>
      </w:r>
      <w:r w:rsidR="00E95B0A" w:rsidRPr="003A42DB">
        <w:rPr>
          <w:rFonts w:ascii="Times New Roman" w:hAnsi="Times New Roman"/>
          <w:sz w:val="24"/>
          <w:szCs w:val="24"/>
          <w:lang w:eastAsia="et-EE"/>
        </w:rPr>
        <w:t xml:space="preserve"> </w:t>
      </w:r>
      <w:r w:rsidR="00435E8C">
        <w:rPr>
          <w:rFonts w:ascii="Times New Roman" w:hAnsi="Times New Roman"/>
          <w:sz w:val="24"/>
          <w:szCs w:val="24"/>
          <w:lang w:eastAsia="et-EE"/>
        </w:rPr>
        <w:t>Ehitus</w:t>
      </w:r>
      <w:r w:rsidR="00E95B0A" w:rsidRPr="003A42DB">
        <w:rPr>
          <w:rFonts w:ascii="Times New Roman" w:hAnsi="Times New Roman"/>
          <w:sz w:val="24"/>
          <w:szCs w:val="24"/>
          <w:lang w:eastAsia="et-EE"/>
        </w:rPr>
        <w:t xml:space="preserve"> peab olema </w:t>
      </w:r>
      <w:r w:rsidR="008549E9">
        <w:rPr>
          <w:rFonts w:ascii="Times New Roman" w:hAnsi="Times New Roman"/>
          <w:sz w:val="24"/>
          <w:szCs w:val="24"/>
          <w:lang w:eastAsia="et-EE"/>
        </w:rPr>
        <w:t xml:space="preserve">teostatud </w:t>
      </w:r>
      <w:r w:rsidR="00E95B0A" w:rsidRPr="003A42DB">
        <w:rPr>
          <w:rFonts w:ascii="Times New Roman" w:hAnsi="Times New Roman"/>
          <w:sz w:val="24"/>
          <w:szCs w:val="24"/>
          <w:lang w:eastAsia="et-EE"/>
        </w:rPr>
        <w:t xml:space="preserve">parima võimaliku ehituspraktika kohaselt </w:t>
      </w:r>
      <w:r w:rsidR="000F7E8F">
        <w:rPr>
          <w:rFonts w:ascii="Times New Roman" w:hAnsi="Times New Roman"/>
          <w:sz w:val="24"/>
          <w:szCs w:val="24"/>
          <w:lang w:eastAsia="et-EE"/>
        </w:rPr>
        <w:t>nin</w:t>
      </w:r>
      <w:r w:rsidR="002D2CCD">
        <w:rPr>
          <w:rFonts w:ascii="Times New Roman" w:hAnsi="Times New Roman"/>
          <w:sz w:val="24"/>
          <w:szCs w:val="24"/>
          <w:lang w:eastAsia="et-EE"/>
        </w:rPr>
        <w:t>g</w:t>
      </w:r>
      <w:r w:rsidR="000F7E8F">
        <w:rPr>
          <w:rFonts w:ascii="Times New Roman" w:hAnsi="Times New Roman"/>
          <w:sz w:val="24"/>
          <w:szCs w:val="24"/>
          <w:lang w:eastAsia="et-EE"/>
        </w:rPr>
        <w:t xml:space="preserve"> võimaluse</w:t>
      </w:r>
      <w:r w:rsidR="00044ABB">
        <w:rPr>
          <w:rFonts w:ascii="Times New Roman" w:hAnsi="Times New Roman"/>
          <w:sz w:val="24"/>
          <w:szCs w:val="24"/>
          <w:lang w:eastAsia="et-EE"/>
        </w:rPr>
        <w:t>l</w:t>
      </w:r>
      <w:r w:rsidR="000F7E8F">
        <w:rPr>
          <w:rFonts w:ascii="Times New Roman" w:hAnsi="Times New Roman"/>
          <w:sz w:val="24"/>
          <w:szCs w:val="24"/>
          <w:lang w:eastAsia="et-EE"/>
        </w:rPr>
        <w:t xml:space="preserve"> </w:t>
      </w:r>
      <w:r w:rsidR="00E95B0A" w:rsidRPr="003A42DB">
        <w:rPr>
          <w:rFonts w:ascii="Times New Roman" w:hAnsi="Times New Roman"/>
          <w:sz w:val="24"/>
          <w:szCs w:val="24"/>
          <w:lang w:eastAsia="et-EE"/>
        </w:rPr>
        <w:t>energiatõhus</w:t>
      </w:r>
      <w:r w:rsidR="00846C0A">
        <w:rPr>
          <w:rFonts w:ascii="Times New Roman" w:hAnsi="Times New Roman"/>
          <w:sz w:val="24"/>
          <w:szCs w:val="24"/>
          <w:lang w:eastAsia="et-EE"/>
        </w:rPr>
        <w:t>a</w:t>
      </w:r>
      <w:r w:rsidR="00E90112">
        <w:rPr>
          <w:rFonts w:ascii="Times New Roman" w:hAnsi="Times New Roman"/>
          <w:sz w:val="24"/>
          <w:szCs w:val="24"/>
          <w:lang w:eastAsia="et-EE"/>
        </w:rPr>
        <w:t>te</w:t>
      </w:r>
      <w:r w:rsidR="00E95B0A" w:rsidRPr="003A42DB">
        <w:rPr>
          <w:rFonts w:ascii="Times New Roman" w:hAnsi="Times New Roman"/>
          <w:sz w:val="24"/>
          <w:szCs w:val="24"/>
          <w:lang w:eastAsia="et-EE"/>
        </w:rPr>
        <w:t xml:space="preserve"> ja taastuvenergiatehnoloogi</w:t>
      </w:r>
      <w:r w:rsidR="00E90112">
        <w:rPr>
          <w:rFonts w:ascii="Times New Roman" w:hAnsi="Times New Roman"/>
          <w:sz w:val="24"/>
          <w:szCs w:val="24"/>
          <w:lang w:eastAsia="et-EE"/>
        </w:rPr>
        <w:t>liste</w:t>
      </w:r>
      <w:r w:rsidR="00E95B0A" w:rsidRPr="003A42DB">
        <w:rPr>
          <w:rFonts w:ascii="Times New Roman" w:hAnsi="Times New Roman"/>
          <w:sz w:val="24"/>
          <w:szCs w:val="24"/>
          <w:lang w:eastAsia="et-EE"/>
        </w:rPr>
        <w:t xml:space="preserve"> lahendustega tehniliselt mõistlikult ehitatud </w:t>
      </w:r>
      <w:r w:rsidR="00435E8C">
        <w:rPr>
          <w:rFonts w:ascii="Times New Roman" w:hAnsi="Times New Roman"/>
          <w:sz w:val="24"/>
          <w:szCs w:val="24"/>
          <w:lang w:eastAsia="et-EE"/>
        </w:rPr>
        <w:t>ehitis (rajatis ja/või hoone)</w:t>
      </w:r>
      <w:r w:rsidR="003A42DB" w:rsidRPr="003A42DB">
        <w:rPr>
          <w:rFonts w:ascii="Times New Roman" w:hAnsi="Times New Roman"/>
          <w:sz w:val="24"/>
          <w:szCs w:val="24"/>
          <w:lang w:eastAsia="et-EE"/>
        </w:rPr>
        <w:t>.</w:t>
      </w:r>
    </w:p>
    <w:p w14:paraId="4C6DCD52" w14:textId="121C78C8" w:rsidR="004B6978" w:rsidRDefault="004D3DE6" w:rsidP="00A43085">
      <w:pPr>
        <w:autoSpaceDE w:val="0"/>
        <w:autoSpaceDN w:val="0"/>
        <w:adjustRightInd w:val="0"/>
        <w:spacing w:before="120" w:after="120" w:line="240" w:lineRule="auto"/>
        <w:jc w:val="both"/>
        <w:rPr>
          <w:rFonts w:ascii="Times New Roman" w:hAnsi="Times New Roman"/>
          <w:b/>
          <w:bCs/>
          <w:sz w:val="24"/>
          <w:szCs w:val="24"/>
        </w:rPr>
      </w:pPr>
      <w:r>
        <w:rPr>
          <w:rFonts w:ascii="Times New Roman" w:hAnsi="Times New Roman"/>
          <w:b/>
          <w:bCs/>
          <w:sz w:val="24"/>
          <w:szCs w:val="24"/>
        </w:rPr>
        <w:t xml:space="preserve">Pakkujal tuleb arvestada, et </w:t>
      </w:r>
      <w:r w:rsidR="00B14A71">
        <w:rPr>
          <w:rFonts w:ascii="Times New Roman" w:hAnsi="Times New Roman"/>
          <w:b/>
          <w:bCs/>
          <w:sz w:val="24"/>
          <w:szCs w:val="24"/>
        </w:rPr>
        <w:t xml:space="preserve">objektid asetsevad üle Eesti. </w:t>
      </w:r>
      <w:r w:rsidR="002811FB">
        <w:rPr>
          <w:rFonts w:ascii="Times New Roman" w:hAnsi="Times New Roman"/>
          <w:b/>
          <w:bCs/>
          <w:sz w:val="24"/>
          <w:szCs w:val="24"/>
        </w:rPr>
        <w:t>Ob</w:t>
      </w:r>
      <w:r w:rsidR="00B52BEF">
        <w:rPr>
          <w:rFonts w:ascii="Times New Roman" w:hAnsi="Times New Roman"/>
          <w:b/>
          <w:bCs/>
          <w:sz w:val="24"/>
          <w:szCs w:val="24"/>
        </w:rPr>
        <w:t xml:space="preserve">jektid paiknevad looduses ja </w:t>
      </w:r>
      <w:r w:rsidR="00C470D7">
        <w:rPr>
          <w:rFonts w:ascii="Times New Roman" w:hAnsi="Times New Roman"/>
          <w:b/>
          <w:bCs/>
          <w:sz w:val="24"/>
          <w:szCs w:val="24"/>
        </w:rPr>
        <w:t>suuremas osas kaitsealadel, mis seab ette erinevaid ajalisi</w:t>
      </w:r>
      <w:r w:rsidR="00F13045">
        <w:rPr>
          <w:rFonts w:ascii="Times New Roman" w:hAnsi="Times New Roman"/>
          <w:b/>
          <w:bCs/>
          <w:sz w:val="24"/>
          <w:szCs w:val="24"/>
        </w:rPr>
        <w:t xml:space="preserve"> ja</w:t>
      </w:r>
      <w:r w:rsidR="00C470D7">
        <w:rPr>
          <w:rFonts w:ascii="Times New Roman" w:hAnsi="Times New Roman"/>
          <w:b/>
          <w:bCs/>
          <w:sz w:val="24"/>
          <w:szCs w:val="24"/>
        </w:rPr>
        <w:t xml:space="preserve"> ligipääsetavu</w:t>
      </w:r>
      <w:r w:rsidR="00F13045">
        <w:rPr>
          <w:rFonts w:ascii="Times New Roman" w:hAnsi="Times New Roman"/>
          <w:b/>
          <w:bCs/>
          <w:sz w:val="24"/>
          <w:szCs w:val="24"/>
        </w:rPr>
        <w:t xml:space="preserve">sega seotud piiranguid. </w:t>
      </w:r>
      <w:r w:rsidR="004F0A1B">
        <w:rPr>
          <w:rFonts w:ascii="Times New Roman" w:hAnsi="Times New Roman"/>
          <w:b/>
          <w:bCs/>
          <w:sz w:val="24"/>
          <w:szCs w:val="24"/>
        </w:rPr>
        <w:t>Ehitiste</w:t>
      </w:r>
      <w:r w:rsidR="000B3FBA">
        <w:rPr>
          <w:rFonts w:ascii="Times New Roman" w:hAnsi="Times New Roman"/>
          <w:b/>
          <w:bCs/>
          <w:sz w:val="24"/>
          <w:szCs w:val="24"/>
        </w:rPr>
        <w:t xml:space="preserve"> valdkon</w:t>
      </w:r>
      <w:r w:rsidR="00402A2A">
        <w:rPr>
          <w:rFonts w:ascii="Times New Roman" w:hAnsi="Times New Roman"/>
          <w:b/>
          <w:bCs/>
          <w:sz w:val="24"/>
          <w:szCs w:val="24"/>
        </w:rPr>
        <w:t>d hõlmab endas</w:t>
      </w:r>
      <w:r w:rsidR="00A6755C">
        <w:rPr>
          <w:rFonts w:ascii="Times New Roman" w:hAnsi="Times New Roman"/>
          <w:b/>
          <w:bCs/>
          <w:sz w:val="24"/>
          <w:szCs w:val="24"/>
        </w:rPr>
        <w:t>:</w:t>
      </w:r>
      <w:r w:rsidR="00625B19">
        <w:rPr>
          <w:rFonts w:ascii="Times New Roman" w:hAnsi="Times New Roman"/>
          <w:b/>
          <w:bCs/>
          <w:sz w:val="24"/>
          <w:szCs w:val="24"/>
        </w:rPr>
        <w:t xml:space="preserve"> väikevorm</w:t>
      </w:r>
      <w:r w:rsidR="00A6755C">
        <w:rPr>
          <w:rFonts w:ascii="Times New Roman" w:hAnsi="Times New Roman"/>
          <w:b/>
          <w:bCs/>
          <w:sz w:val="24"/>
          <w:szCs w:val="24"/>
        </w:rPr>
        <w:t>e</w:t>
      </w:r>
      <w:r w:rsidR="00625B19">
        <w:rPr>
          <w:rFonts w:ascii="Times New Roman" w:hAnsi="Times New Roman"/>
          <w:b/>
          <w:bCs/>
          <w:sz w:val="24"/>
          <w:szCs w:val="24"/>
        </w:rPr>
        <w:t xml:space="preserve"> (pink, laudpink jne),</w:t>
      </w:r>
      <w:r w:rsidR="00A6755C">
        <w:rPr>
          <w:rFonts w:ascii="Times New Roman" w:hAnsi="Times New Roman"/>
          <w:b/>
          <w:bCs/>
          <w:sz w:val="24"/>
          <w:szCs w:val="24"/>
        </w:rPr>
        <w:t xml:space="preserve"> metsamaj</w:t>
      </w:r>
      <w:r w:rsidR="000E4EC7">
        <w:rPr>
          <w:rFonts w:ascii="Times New Roman" w:hAnsi="Times New Roman"/>
          <w:b/>
          <w:bCs/>
          <w:sz w:val="24"/>
          <w:szCs w:val="24"/>
        </w:rPr>
        <w:t>u</w:t>
      </w:r>
      <w:r w:rsidR="00A6755C">
        <w:rPr>
          <w:rFonts w:ascii="Times New Roman" w:hAnsi="Times New Roman"/>
          <w:b/>
          <w:bCs/>
          <w:sz w:val="24"/>
          <w:szCs w:val="24"/>
        </w:rPr>
        <w:t>, õpperad</w:t>
      </w:r>
      <w:r w:rsidR="000E4EC7">
        <w:rPr>
          <w:rFonts w:ascii="Times New Roman" w:hAnsi="Times New Roman"/>
          <w:b/>
          <w:bCs/>
          <w:sz w:val="24"/>
          <w:szCs w:val="24"/>
        </w:rPr>
        <w:t>u</w:t>
      </w:r>
      <w:r w:rsidR="00A6755C">
        <w:rPr>
          <w:rFonts w:ascii="Times New Roman" w:hAnsi="Times New Roman"/>
          <w:b/>
          <w:bCs/>
          <w:sz w:val="24"/>
          <w:szCs w:val="24"/>
        </w:rPr>
        <w:t xml:space="preserve"> </w:t>
      </w:r>
      <w:r w:rsidR="002F7B17">
        <w:rPr>
          <w:rFonts w:ascii="Times New Roman" w:hAnsi="Times New Roman"/>
          <w:b/>
          <w:bCs/>
          <w:sz w:val="24"/>
          <w:szCs w:val="24"/>
        </w:rPr>
        <w:t>ja matkarad</w:t>
      </w:r>
      <w:r w:rsidR="000E4EC7">
        <w:rPr>
          <w:rFonts w:ascii="Times New Roman" w:hAnsi="Times New Roman"/>
          <w:b/>
          <w:bCs/>
          <w:sz w:val="24"/>
          <w:szCs w:val="24"/>
        </w:rPr>
        <w:t>u</w:t>
      </w:r>
      <w:r w:rsidR="002F7B17">
        <w:rPr>
          <w:rFonts w:ascii="Times New Roman" w:hAnsi="Times New Roman"/>
          <w:b/>
          <w:bCs/>
          <w:sz w:val="24"/>
          <w:szCs w:val="24"/>
        </w:rPr>
        <w:t xml:space="preserve"> (laudtee, pinnastee, purded jne) ning vaate</w:t>
      </w:r>
      <w:r w:rsidR="000E4EC7">
        <w:rPr>
          <w:rFonts w:ascii="Times New Roman" w:hAnsi="Times New Roman"/>
          <w:b/>
          <w:bCs/>
          <w:sz w:val="24"/>
          <w:szCs w:val="24"/>
        </w:rPr>
        <w:t>torne.</w:t>
      </w:r>
    </w:p>
    <w:p w14:paraId="17C70A18" w14:textId="471B02FE" w:rsidR="004F0258" w:rsidRDefault="004F0258" w:rsidP="00A43085">
      <w:pPr>
        <w:autoSpaceDE w:val="0"/>
        <w:autoSpaceDN w:val="0"/>
        <w:adjustRightInd w:val="0"/>
        <w:spacing w:before="120" w:after="120" w:line="240" w:lineRule="auto"/>
        <w:jc w:val="both"/>
        <w:rPr>
          <w:rFonts w:ascii="Times New Roman" w:hAnsi="Times New Roman"/>
          <w:b/>
          <w:bCs/>
          <w:sz w:val="24"/>
          <w:szCs w:val="24"/>
        </w:rPr>
      </w:pPr>
      <w:r>
        <w:rPr>
          <w:rFonts w:ascii="Times New Roman" w:hAnsi="Times New Roman"/>
          <w:b/>
          <w:bCs/>
          <w:sz w:val="24"/>
          <w:szCs w:val="24"/>
        </w:rPr>
        <w:t xml:space="preserve">Pakkujal on võimalik tellija objektide ja tingimustega tutvuda </w:t>
      </w:r>
      <w:r w:rsidR="004A361A">
        <w:rPr>
          <w:rFonts w:ascii="Times New Roman" w:hAnsi="Times New Roman"/>
          <w:b/>
          <w:bCs/>
          <w:sz w:val="24"/>
          <w:szCs w:val="24"/>
        </w:rPr>
        <w:t>RMK kodulehel</w:t>
      </w:r>
      <w:r>
        <w:rPr>
          <w:rFonts w:ascii="Times New Roman" w:hAnsi="Times New Roman"/>
          <w:b/>
          <w:bCs/>
          <w:sz w:val="24"/>
          <w:szCs w:val="24"/>
        </w:rPr>
        <w:t>:</w:t>
      </w:r>
      <w:r w:rsidR="004A361A">
        <w:rPr>
          <w:rFonts w:ascii="Times New Roman" w:hAnsi="Times New Roman"/>
          <w:b/>
          <w:bCs/>
          <w:sz w:val="24"/>
          <w:szCs w:val="24"/>
        </w:rPr>
        <w:t xml:space="preserve"> </w:t>
      </w:r>
      <w:hyperlink r:id="rId11" w:history="1">
        <w:r w:rsidR="004A361A" w:rsidRPr="005704CA">
          <w:rPr>
            <w:rStyle w:val="Hyperlink"/>
            <w:rFonts w:ascii="Times New Roman" w:hAnsi="Times New Roman"/>
            <w:b/>
            <w:bCs/>
            <w:sz w:val="24"/>
            <w:szCs w:val="24"/>
          </w:rPr>
          <w:t>https://loodusegakoos.ee/kuhuminna</w:t>
        </w:r>
      </w:hyperlink>
      <w:r w:rsidR="004A361A">
        <w:rPr>
          <w:rFonts w:ascii="Times New Roman" w:hAnsi="Times New Roman"/>
          <w:b/>
          <w:bCs/>
          <w:sz w:val="24"/>
          <w:szCs w:val="24"/>
        </w:rPr>
        <w:t xml:space="preserve"> </w:t>
      </w:r>
    </w:p>
    <w:p w14:paraId="32E2B25E" w14:textId="77777777" w:rsidR="00B45AAA" w:rsidRDefault="00B45AAA" w:rsidP="00A43085">
      <w:pPr>
        <w:autoSpaceDE w:val="0"/>
        <w:autoSpaceDN w:val="0"/>
        <w:adjustRightInd w:val="0"/>
        <w:spacing w:before="120" w:after="120" w:line="240" w:lineRule="auto"/>
        <w:jc w:val="both"/>
        <w:rPr>
          <w:rFonts w:ascii="Times New Roman" w:hAnsi="Times New Roman"/>
          <w:b/>
          <w:bCs/>
          <w:sz w:val="24"/>
          <w:szCs w:val="24"/>
        </w:rPr>
      </w:pPr>
    </w:p>
    <w:p w14:paraId="11873FFA" w14:textId="77777777" w:rsidR="00B45AAA" w:rsidRDefault="00B45AAA" w:rsidP="00A43085">
      <w:pPr>
        <w:autoSpaceDE w:val="0"/>
        <w:autoSpaceDN w:val="0"/>
        <w:adjustRightInd w:val="0"/>
        <w:spacing w:before="120" w:after="120" w:line="240" w:lineRule="auto"/>
        <w:jc w:val="both"/>
        <w:rPr>
          <w:rFonts w:ascii="Times New Roman" w:hAnsi="Times New Roman"/>
          <w:b/>
          <w:bCs/>
          <w:sz w:val="24"/>
          <w:szCs w:val="24"/>
        </w:rPr>
      </w:pPr>
    </w:p>
    <w:p w14:paraId="74AEC3E3" w14:textId="25B7467D" w:rsidR="002E5368" w:rsidRPr="003A42DB" w:rsidRDefault="00E36953" w:rsidP="002E5368">
      <w:pPr>
        <w:numPr>
          <w:ilvl w:val="0"/>
          <w:numId w:val="27"/>
        </w:numPr>
        <w:autoSpaceDE w:val="0"/>
        <w:autoSpaceDN w:val="0"/>
        <w:spacing w:after="0" w:line="240" w:lineRule="auto"/>
        <w:rPr>
          <w:rFonts w:ascii="Times New Roman" w:hAnsi="Times New Roman"/>
          <w:b/>
          <w:sz w:val="24"/>
          <w:szCs w:val="24"/>
          <w:lang w:eastAsia="et-EE"/>
        </w:rPr>
      </w:pPr>
      <w:r>
        <w:rPr>
          <w:rFonts w:ascii="Times New Roman" w:hAnsi="Times New Roman"/>
          <w:b/>
          <w:sz w:val="24"/>
          <w:szCs w:val="24"/>
          <w:lang w:eastAsia="et-EE"/>
        </w:rPr>
        <w:t>KÄSUNDISAAJA</w:t>
      </w:r>
      <w:r w:rsidR="00372051" w:rsidRPr="003A42DB">
        <w:rPr>
          <w:rFonts w:ascii="Times New Roman" w:hAnsi="Times New Roman"/>
          <w:b/>
          <w:sz w:val="24"/>
          <w:szCs w:val="24"/>
          <w:lang w:eastAsia="et-EE"/>
        </w:rPr>
        <w:t xml:space="preserve"> ÜLESANDED</w:t>
      </w:r>
    </w:p>
    <w:tbl>
      <w:tblPr>
        <w:tblStyle w:val="TableGrid1"/>
        <w:tblW w:w="9493" w:type="dxa"/>
        <w:tblLayout w:type="fixed"/>
        <w:tblLook w:val="04A0" w:firstRow="1" w:lastRow="0" w:firstColumn="1" w:lastColumn="0" w:noHBand="0" w:noVBand="1"/>
      </w:tblPr>
      <w:tblGrid>
        <w:gridCol w:w="2552"/>
        <w:gridCol w:w="6941"/>
      </w:tblGrid>
      <w:tr w:rsidR="002E5368" w:rsidRPr="003A42DB" w14:paraId="74AEC3E6" w14:textId="77777777" w:rsidTr="00941744">
        <w:tc>
          <w:tcPr>
            <w:tcW w:w="2552" w:type="dxa"/>
          </w:tcPr>
          <w:p w14:paraId="74AEC3E4" w14:textId="77777777" w:rsidR="002E5368" w:rsidRPr="003A42DB" w:rsidRDefault="002E5368" w:rsidP="00F8336A">
            <w:pPr>
              <w:autoSpaceDE w:val="0"/>
              <w:autoSpaceDN w:val="0"/>
              <w:jc w:val="center"/>
              <w:rPr>
                <w:b/>
                <w:sz w:val="24"/>
                <w:szCs w:val="24"/>
              </w:rPr>
            </w:pPr>
            <w:r w:rsidRPr="003A42DB">
              <w:rPr>
                <w:b/>
                <w:sz w:val="24"/>
                <w:szCs w:val="24"/>
              </w:rPr>
              <w:t>Tegevus</w:t>
            </w:r>
          </w:p>
        </w:tc>
        <w:tc>
          <w:tcPr>
            <w:tcW w:w="6941" w:type="dxa"/>
          </w:tcPr>
          <w:p w14:paraId="74AEC3E5" w14:textId="77777777" w:rsidR="002E5368" w:rsidRPr="003A42DB" w:rsidRDefault="002E5368" w:rsidP="00F8336A">
            <w:pPr>
              <w:autoSpaceDE w:val="0"/>
              <w:autoSpaceDN w:val="0"/>
              <w:jc w:val="center"/>
              <w:rPr>
                <w:b/>
                <w:sz w:val="24"/>
                <w:szCs w:val="24"/>
              </w:rPr>
            </w:pPr>
            <w:r w:rsidRPr="003A42DB">
              <w:rPr>
                <w:b/>
                <w:sz w:val="24"/>
                <w:szCs w:val="24"/>
              </w:rPr>
              <w:t>Tegevuse selgitused, ülesanded</w:t>
            </w:r>
          </w:p>
        </w:tc>
      </w:tr>
      <w:tr w:rsidR="002E5368" w:rsidRPr="003A42DB" w14:paraId="74AEC3EA" w14:textId="77777777" w:rsidTr="00941744">
        <w:tc>
          <w:tcPr>
            <w:tcW w:w="2552" w:type="dxa"/>
          </w:tcPr>
          <w:p w14:paraId="74AEC3E7" w14:textId="49A2EB0F" w:rsidR="002E5368" w:rsidRPr="003A42DB" w:rsidRDefault="00635375" w:rsidP="00F8336A">
            <w:pPr>
              <w:autoSpaceDE w:val="0"/>
              <w:autoSpaceDN w:val="0"/>
              <w:rPr>
                <w:sz w:val="24"/>
                <w:szCs w:val="24"/>
              </w:rPr>
            </w:pPr>
            <w:r w:rsidRPr="003A42DB">
              <w:rPr>
                <w:sz w:val="24"/>
                <w:szCs w:val="24"/>
              </w:rPr>
              <w:t>Ehitus- või lammutustööde</w:t>
            </w:r>
            <w:r w:rsidR="002E5368" w:rsidRPr="003A42DB">
              <w:rPr>
                <w:sz w:val="24"/>
                <w:szCs w:val="24"/>
              </w:rPr>
              <w:t xml:space="preserve"> </w:t>
            </w:r>
            <w:r w:rsidR="002E5368" w:rsidRPr="003A42DB">
              <w:rPr>
                <w:b/>
                <w:sz w:val="24"/>
                <w:szCs w:val="24"/>
              </w:rPr>
              <w:t>omanikujärelevalve teostamine</w:t>
            </w:r>
            <w:r w:rsidR="002E5368" w:rsidRPr="003A42DB">
              <w:rPr>
                <w:sz w:val="24"/>
                <w:szCs w:val="24"/>
              </w:rPr>
              <w:t xml:space="preserve"> lähtuvalt kehtivast õigusest</w:t>
            </w:r>
          </w:p>
        </w:tc>
        <w:tc>
          <w:tcPr>
            <w:tcW w:w="6941" w:type="dxa"/>
          </w:tcPr>
          <w:p w14:paraId="74AEC3E8" w14:textId="77777777" w:rsidR="002E5368" w:rsidRPr="003A42DB" w:rsidRDefault="002E5368" w:rsidP="00F8336A">
            <w:pPr>
              <w:autoSpaceDE w:val="0"/>
              <w:autoSpaceDN w:val="0"/>
              <w:jc w:val="both"/>
              <w:rPr>
                <w:sz w:val="24"/>
                <w:szCs w:val="24"/>
              </w:rPr>
            </w:pPr>
            <w:r w:rsidRPr="003A42DB">
              <w:rPr>
                <w:sz w:val="24"/>
                <w:szCs w:val="24"/>
              </w:rPr>
              <w:t xml:space="preserve">Omanikujärelevalvet teostatakse lähtuvalt kehtivatest õigusaktidest sh vastavalt majandus- ja taristuministri 2.07.2015 määrusele nr 80 </w:t>
            </w:r>
            <w:hyperlink r:id="rId12" w:history="1">
              <w:r w:rsidRPr="003A42DB">
                <w:rPr>
                  <w:color w:val="0000FF"/>
                  <w:sz w:val="24"/>
                  <w:szCs w:val="24"/>
                  <w:u w:val="single"/>
                </w:rPr>
                <w:t>„Omanikujärelevalve tegemise kord“.</w:t>
              </w:r>
            </w:hyperlink>
          </w:p>
          <w:p w14:paraId="74AEC3E9" w14:textId="77777777" w:rsidR="002E5368" w:rsidRPr="003A42DB" w:rsidRDefault="002E5368" w:rsidP="00F8336A">
            <w:pPr>
              <w:autoSpaceDE w:val="0"/>
              <w:autoSpaceDN w:val="0"/>
              <w:jc w:val="both"/>
              <w:rPr>
                <w:sz w:val="24"/>
                <w:szCs w:val="24"/>
              </w:rPr>
            </w:pPr>
          </w:p>
        </w:tc>
      </w:tr>
      <w:tr w:rsidR="002E5368" w:rsidRPr="003A42DB" w14:paraId="74AEC3EF" w14:textId="77777777" w:rsidTr="00941744">
        <w:tc>
          <w:tcPr>
            <w:tcW w:w="2552" w:type="dxa"/>
          </w:tcPr>
          <w:p w14:paraId="74AEC3EB" w14:textId="77777777" w:rsidR="002E5368" w:rsidRPr="003A42DB" w:rsidRDefault="002E5368" w:rsidP="00F8336A">
            <w:pPr>
              <w:autoSpaceDE w:val="0"/>
              <w:autoSpaceDN w:val="0"/>
              <w:rPr>
                <w:sz w:val="24"/>
                <w:szCs w:val="24"/>
              </w:rPr>
            </w:pPr>
            <w:r w:rsidRPr="003A42DB">
              <w:rPr>
                <w:sz w:val="24"/>
                <w:szCs w:val="24"/>
              </w:rPr>
              <w:t>Lepingu ajaliste kohustuste järelevalve</w:t>
            </w:r>
          </w:p>
        </w:tc>
        <w:tc>
          <w:tcPr>
            <w:tcW w:w="6941" w:type="dxa"/>
          </w:tcPr>
          <w:p w14:paraId="74AEC3EC" w14:textId="4B16D967" w:rsidR="002E5368" w:rsidRPr="003A42DB" w:rsidRDefault="00E36953" w:rsidP="00F8336A">
            <w:pPr>
              <w:autoSpaceDE w:val="0"/>
              <w:autoSpaceDN w:val="0"/>
              <w:jc w:val="both"/>
              <w:rPr>
                <w:sz w:val="24"/>
                <w:szCs w:val="24"/>
              </w:rPr>
            </w:pPr>
            <w:bookmarkStart w:id="0" w:name="_Hlk81483583"/>
            <w:r>
              <w:rPr>
                <w:sz w:val="24"/>
                <w:szCs w:val="24"/>
              </w:rPr>
              <w:t>Käsundisaaja</w:t>
            </w:r>
          </w:p>
          <w:bookmarkEnd w:id="0"/>
          <w:p w14:paraId="74AEC3ED" w14:textId="4CBD8EB6" w:rsidR="002E5368" w:rsidRPr="003A42DB" w:rsidRDefault="002E5368" w:rsidP="00F8336A">
            <w:pPr>
              <w:numPr>
                <w:ilvl w:val="0"/>
                <w:numId w:val="30"/>
              </w:numPr>
              <w:autoSpaceDE w:val="0"/>
              <w:autoSpaceDN w:val="0"/>
              <w:contextualSpacing/>
              <w:jc w:val="both"/>
              <w:rPr>
                <w:sz w:val="24"/>
                <w:szCs w:val="24"/>
              </w:rPr>
            </w:pPr>
            <w:r w:rsidRPr="003A42DB">
              <w:rPr>
                <w:sz w:val="24"/>
                <w:szCs w:val="24"/>
              </w:rPr>
              <w:t xml:space="preserve">kontrollib </w:t>
            </w:r>
            <w:r w:rsidR="00635375" w:rsidRPr="003A42DB">
              <w:rPr>
                <w:sz w:val="24"/>
                <w:szCs w:val="24"/>
              </w:rPr>
              <w:t>ehitus- või lammutustööde</w:t>
            </w:r>
            <w:r w:rsidRPr="003A42DB">
              <w:rPr>
                <w:sz w:val="24"/>
                <w:szCs w:val="24"/>
              </w:rPr>
              <w:t xml:space="preserve"> ajakava</w:t>
            </w:r>
            <w:r w:rsidR="002D2CCD">
              <w:rPr>
                <w:sz w:val="24"/>
                <w:szCs w:val="24"/>
              </w:rPr>
              <w:t>st kinni pidamist</w:t>
            </w:r>
            <w:r w:rsidRPr="003A42DB">
              <w:rPr>
                <w:sz w:val="24"/>
                <w:szCs w:val="24"/>
              </w:rPr>
              <w:t xml:space="preserve"> </w:t>
            </w:r>
          </w:p>
          <w:p w14:paraId="74AEC3EE" w14:textId="77777777" w:rsidR="002E5368" w:rsidRPr="003A42DB" w:rsidRDefault="002E5368" w:rsidP="00F8336A">
            <w:pPr>
              <w:numPr>
                <w:ilvl w:val="0"/>
                <w:numId w:val="30"/>
              </w:numPr>
              <w:autoSpaceDE w:val="0"/>
              <w:autoSpaceDN w:val="0"/>
              <w:contextualSpacing/>
              <w:jc w:val="both"/>
              <w:rPr>
                <w:sz w:val="24"/>
                <w:szCs w:val="24"/>
              </w:rPr>
            </w:pPr>
            <w:r w:rsidRPr="003A42DB">
              <w:rPr>
                <w:sz w:val="24"/>
                <w:szCs w:val="24"/>
              </w:rPr>
              <w:t xml:space="preserve">esitab tellijale ettepanekud tekkinud probleemide lahendamiseks, tööde kiirendamiseks ja vajadusel sanktsioonide rakendamiseks. </w:t>
            </w:r>
          </w:p>
        </w:tc>
      </w:tr>
      <w:tr w:rsidR="00A92B01" w:rsidRPr="003A42DB" w14:paraId="36652BF0" w14:textId="77777777" w:rsidTr="00941744">
        <w:tc>
          <w:tcPr>
            <w:tcW w:w="2552" w:type="dxa"/>
          </w:tcPr>
          <w:p w14:paraId="382C91E7" w14:textId="4E26C3AD" w:rsidR="00A92B01" w:rsidRPr="003A42DB" w:rsidRDefault="00A92B01" w:rsidP="00A92B01">
            <w:pPr>
              <w:autoSpaceDE w:val="0"/>
              <w:autoSpaceDN w:val="0"/>
              <w:rPr>
                <w:sz w:val="24"/>
                <w:szCs w:val="24"/>
              </w:rPr>
            </w:pPr>
            <w:r w:rsidRPr="003A42DB">
              <w:rPr>
                <w:sz w:val="24"/>
                <w:szCs w:val="24"/>
              </w:rPr>
              <w:t>Tööprojekti kontrollimine ja projekti vastavuse hindamine</w:t>
            </w:r>
          </w:p>
        </w:tc>
        <w:tc>
          <w:tcPr>
            <w:tcW w:w="6941" w:type="dxa"/>
          </w:tcPr>
          <w:p w14:paraId="5EE4CDD5" w14:textId="115A5ADA" w:rsidR="00A92B01" w:rsidRPr="003A42DB" w:rsidRDefault="00E36953" w:rsidP="00A92B01">
            <w:pPr>
              <w:autoSpaceDE w:val="0"/>
              <w:autoSpaceDN w:val="0"/>
              <w:jc w:val="both"/>
              <w:rPr>
                <w:sz w:val="24"/>
                <w:szCs w:val="24"/>
              </w:rPr>
            </w:pPr>
            <w:r>
              <w:rPr>
                <w:sz w:val="24"/>
                <w:szCs w:val="24"/>
              </w:rPr>
              <w:t>Käsundisaaja</w:t>
            </w:r>
          </w:p>
          <w:p w14:paraId="349B9182" w14:textId="77777777" w:rsidR="00F9747B" w:rsidRDefault="00F525E7" w:rsidP="009656A6">
            <w:pPr>
              <w:numPr>
                <w:ilvl w:val="0"/>
                <w:numId w:val="30"/>
              </w:numPr>
              <w:suppressAutoHyphens w:val="0"/>
              <w:spacing w:after="200" w:line="276" w:lineRule="auto"/>
              <w:contextualSpacing/>
              <w:jc w:val="both"/>
              <w:rPr>
                <w:sz w:val="24"/>
                <w:szCs w:val="24"/>
              </w:rPr>
            </w:pPr>
            <w:r w:rsidRPr="003A42DB">
              <w:rPr>
                <w:sz w:val="24"/>
                <w:szCs w:val="24"/>
              </w:rPr>
              <w:t xml:space="preserve">kontrollib, et </w:t>
            </w:r>
            <w:r w:rsidR="00635375" w:rsidRPr="003A42DB">
              <w:rPr>
                <w:sz w:val="24"/>
                <w:szCs w:val="24"/>
              </w:rPr>
              <w:t>ehitus- või lammutustööde</w:t>
            </w:r>
            <w:r w:rsidRPr="003A42DB">
              <w:rPr>
                <w:sz w:val="24"/>
                <w:szCs w:val="24"/>
              </w:rPr>
              <w:t xml:space="preserve"> töövõtja esitatud tööprojekt vastaks </w:t>
            </w:r>
            <w:r w:rsidR="00635375" w:rsidRPr="003A42DB">
              <w:rPr>
                <w:sz w:val="24"/>
                <w:szCs w:val="24"/>
              </w:rPr>
              <w:t>ehitus- või lammutustööde</w:t>
            </w:r>
            <w:r w:rsidRPr="003A42DB">
              <w:rPr>
                <w:sz w:val="24"/>
                <w:szCs w:val="24"/>
              </w:rPr>
              <w:t xml:space="preserve"> hankedokumendile (</w:t>
            </w:r>
            <w:r w:rsidR="00435E8C">
              <w:rPr>
                <w:sz w:val="24"/>
                <w:szCs w:val="24"/>
              </w:rPr>
              <w:t>ehitus</w:t>
            </w:r>
            <w:r w:rsidRPr="003A42DB">
              <w:rPr>
                <w:sz w:val="24"/>
                <w:szCs w:val="24"/>
              </w:rPr>
              <w:t xml:space="preserve">projekt ja tehniline kirjeldus). Eelnimetatud kontrolli tulemusena peab töövõtja välja tooma kõikide ehitusprojektis ettenähtud materjalide, toodete, seadmete ja ehitustehniliste lahenduste puudused/mittevastavused ja </w:t>
            </w:r>
            <w:r w:rsidR="004F6BF0">
              <w:rPr>
                <w:sz w:val="24"/>
                <w:szCs w:val="24"/>
              </w:rPr>
              <w:t xml:space="preserve">nõudma </w:t>
            </w:r>
            <w:r w:rsidRPr="003A42DB">
              <w:rPr>
                <w:sz w:val="24"/>
                <w:szCs w:val="24"/>
              </w:rPr>
              <w:t>puuduste/mittevastavuste kõrvaldamis</w:t>
            </w:r>
            <w:r w:rsidR="004F6BF0">
              <w:rPr>
                <w:sz w:val="24"/>
                <w:szCs w:val="24"/>
              </w:rPr>
              <w:t>t</w:t>
            </w:r>
            <w:r w:rsidRPr="003A42DB">
              <w:rPr>
                <w:sz w:val="24"/>
                <w:szCs w:val="24"/>
              </w:rPr>
              <w:t>.</w:t>
            </w:r>
            <w:r w:rsidR="00F9747B">
              <w:rPr>
                <w:sz w:val="24"/>
                <w:szCs w:val="24"/>
              </w:rPr>
              <w:t xml:space="preserve"> </w:t>
            </w:r>
          </w:p>
          <w:p w14:paraId="30C3D608" w14:textId="1F08EDE8" w:rsidR="00F525E7" w:rsidRPr="009656A6" w:rsidRDefault="00F525E7" w:rsidP="009656A6">
            <w:pPr>
              <w:numPr>
                <w:ilvl w:val="0"/>
                <w:numId w:val="30"/>
              </w:numPr>
              <w:suppressAutoHyphens w:val="0"/>
              <w:spacing w:after="200" w:line="276" w:lineRule="auto"/>
              <w:contextualSpacing/>
              <w:jc w:val="both"/>
              <w:rPr>
                <w:sz w:val="24"/>
                <w:szCs w:val="24"/>
              </w:rPr>
            </w:pPr>
            <w:r w:rsidRPr="009656A6">
              <w:rPr>
                <w:sz w:val="24"/>
                <w:szCs w:val="24"/>
              </w:rPr>
              <w:t>kontrollib, et esitatud projekt vastaks tööprojekti staadiumile.</w:t>
            </w:r>
          </w:p>
          <w:p w14:paraId="63F6BB02" w14:textId="2FF23EAB" w:rsidR="00F525E7" w:rsidRDefault="00F525E7" w:rsidP="009656A6">
            <w:pPr>
              <w:numPr>
                <w:ilvl w:val="0"/>
                <w:numId w:val="30"/>
              </w:numPr>
              <w:suppressAutoHyphens w:val="0"/>
              <w:spacing w:after="200" w:line="276" w:lineRule="auto"/>
              <w:contextualSpacing/>
              <w:jc w:val="both"/>
              <w:rPr>
                <w:sz w:val="24"/>
                <w:szCs w:val="24"/>
              </w:rPr>
            </w:pPr>
            <w:r w:rsidRPr="003A42DB">
              <w:rPr>
                <w:sz w:val="24"/>
                <w:szCs w:val="24"/>
              </w:rPr>
              <w:t>kontrollib, et tööprojekt oleks täielik ning ehitusprotsessi käigus ei esineks lahendamata projekti osasid.</w:t>
            </w:r>
          </w:p>
          <w:p w14:paraId="50B084E6" w14:textId="5B01B3C8" w:rsidR="009656A6" w:rsidRPr="009656A6" w:rsidRDefault="009656A6" w:rsidP="009656A6">
            <w:pPr>
              <w:numPr>
                <w:ilvl w:val="0"/>
                <w:numId w:val="30"/>
              </w:numPr>
              <w:autoSpaceDE w:val="0"/>
              <w:autoSpaceDN w:val="0"/>
              <w:contextualSpacing/>
              <w:jc w:val="both"/>
              <w:rPr>
                <w:sz w:val="24"/>
                <w:szCs w:val="24"/>
              </w:rPr>
            </w:pPr>
            <w:r w:rsidRPr="003A42DB">
              <w:rPr>
                <w:sz w:val="24"/>
                <w:szCs w:val="24"/>
              </w:rPr>
              <w:t>teeb ettepanekuid projekti või projektlahenduse muutmiseks juhul, kui algselt kavandatud lahendus on mittesobiv, ei vasta Tellija eesmärgile või ei ole saavutatav parim ja otstarbekam lahendus</w:t>
            </w:r>
          </w:p>
          <w:p w14:paraId="20E6194C" w14:textId="3B2A880E" w:rsidR="00F525E7" w:rsidRPr="003A42DB" w:rsidRDefault="00F07BC6" w:rsidP="009656A6">
            <w:pPr>
              <w:numPr>
                <w:ilvl w:val="0"/>
                <w:numId w:val="30"/>
              </w:numPr>
              <w:suppressAutoHyphens w:val="0"/>
              <w:spacing w:after="200" w:line="276" w:lineRule="auto"/>
              <w:contextualSpacing/>
              <w:jc w:val="both"/>
              <w:rPr>
                <w:sz w:val="24"/>
                <w:szCs w:val="24"/>
              </w:rPr>
            </w:pPr>
            <w:r w:rsidRPr="000F7E8F">
              <w:rPr>
                <w:sz w:val="24"/>
                <w:szCs w:val="24"/>
              </w:rPr>
              <w:t xml:space="preserve">peab kaasama projekti kontrollimiseks vastavate eriosade spetsialistid. Iga projekti </w:t>
            </w:r>
            <w:proofErr w:type="spellStart"/>
            <w:r w:rsidRPr="000F7E8F">
              <w:rPr>
                <w:sz w:val="24"/>
                <w:szCs w:val="24"/>
              </w:rPr>
              <w:t>eriosa</w:t>
            </w:r>
            <w:proofErr w:type="spellEnd"/>
            <w:r w:rsidRPr="000F7E8F">
              <w:rPr>
                <w:sz w:val="24"/>
                <w:szCs w:val="24"/>
              </w:rPr>
              <w:t xml:space="preserve"> peab kontrollima selle </w:t>
            </w:r>
            <w:proofErr w:type="spellStart"/>
            <w:r w:rsidRPr="000F7E8F">
              <w:rPr>
                <w:sz w:val="24"/>
                <w:szCs w:val="24"/>
              </w:rPr>
              <w:t>eriosa</w:t>
            </w:r>
            <w:proofErr w:type="spellEnd"/>
            <w:r w:rsidRPr="000F7E8F">
              <w:rPr>
                <w:sz w:val="24"/>
                <w:szCs w:val="24"/>
              </w:rPr>
              <w:t xml:space="preserve"> vastutav spetsialist</w:t>
            </w:r>
            <w:r w:rsidR="00832A24">
              <w:rPr>
                <w:sz w:val="24"/>
                <w:szCs w:val="24"/>
              </w:rPr>
              <w:t xml:space="preserve">. </w:t>
            </w:r>
          </w:p>
        </w:tc>
      </w:tr>
      <w:tr w:rsidR="002E5368" w:rsidRPr="003A42DB" w14:paraId="74AEC400" w14:textId="77777777" w:rsidTr="00941744">
        <w:tc>
          <w:tcPr>
            <w:tcW w:w="2552" w:type="dxa"/>
          </w:tcPr>
          <w:p w14:paraId="74AEC3F0" w14:textId="77777777" w:rsidR="002E5368" w:rsidRPr="003A42DB" w:rsidRDefault="002E5368" w:rsidP="00F8336A">
            <w:pPr>
              <w:autoSpaceDE w:val="0"/>
              <w:autoSpaceDN w:val="0"/>
              <w:rPr>
                <w:sz w:val="24"/>
                <w:szCs w:val="24"/>
              </w:rPr>
            </w:pPr>
            <w:r w:rsidRPr="003A42DB">
              <w:rPr>
                <w:sz w:val="24"/>
                <w:szCs w:val="24"/>
              </w:rPr>
              <w:t>Tehniliste lahenduste sobivuse kontrollimine ja järelevalve.</w:t>
            </w:r>
          </w:p>
          <w:p w14:paraId="74AEC3F1" w14:textId="5FA2807D" w:rsidR="002E5368" w:rsidRPr="003A42DB" w:rsidRDefault="00635375" w:rsidP="00F8336A">
            <w:pPr>
              <w:autoSpaceDE w:val="0"/>
              <w:autoSpaceDN w:val="0"/>
              <w:rPr>
                <w:sz w:val="24"/>
                <w:szCs w:val="24"/>
              </w:rPr>
            </w:pPr>
            <w:r w:rsidRPr="003A42DB">
              <w:rPr>
                <w:sz w:val="24"/>
                <w:szCs w:val="24"/>
              </w:rPr>
              <w:t>Ehitus- või lammutustööde</w:t>
            </w:r>
            <w:r w:rsidR="002E5368" w:rsidRPr="003A42DB">
              <w:rPr>
                <w:sz w:val="24"/>
                <w:szCs w:val="24"/>
              </w:rPr>
              <w:t xml:space="preserve"> kvaliteedi kontroll</w:t>
            </w:r>
          </w:p>
          <w:p w14:paraId="74AEC3F2" w14:textId="77777777" w:rsidR="002E5368" w:rsidRPr="003A42DB" w:rsidRDefault="002E5368" w:rsidP="00F8336A">
            <w:pPr>
              <w:ind w:left="318"/>
              <w:rPr>
                <w:sz w:val="24"/>
                <w:szCs w:val="24"/>
              </w:rPr>
            </w:pPr>
          </w:p>
        </w:tc>
        <w:tc>
          <w:tcPr>
            <w:tcW w:w="6941" w:type="dxa"/>
          </w:tcPr>
          <w:p w14:paraId="74AEC3F3" w14:textId="6FDF50A8" w:rsidR="002E5368" w:rsidRPr="003A42DB" w:rsidRDefault="00E36953" w:rsidP="00F8336A">
            <w:pPr>
              <w:autoSpaceDE w:val="0"/>
              <w:autoSpaceDN w:val="0"/>
              <w:jc w:val="both"/>
              <w:rPr>
                <w:sz w:val="24"/>
                <w:szCs w:val="24"/>
              </w:rPr>
            </w:pPr>
            <w:r>
              <w:rPr>
                <w:sz w:val="24"/>
                <w:szCs w:val="24"/>
              </w:rPr>
              <w:t>Käsundisaaja</w:t>
            </w:r>
          </w:p>
          <w:p w14:paraId="74AEC3F4" w14:textId="37114F69" w:rsidR="002E5368" w:rsidRPr="003A42DB" w:rsidRDefault="002E5368" w:rsidP="00F8336A">
            <w:pPr>
              <w:numPr>
                <w:ilvl w:val="0"/>
                <w:numId w:val="30"/>
              </w:numPr>
              <w:autoSpaceDE w:val="0"/>
              <w:autoSpaceDN w:val="0"/>
              <w:contextualSpacing/>
              <w:jc w:val="both"/>
              <w:rPr>
                <w:sz w:val="24"/>
                <w:szCs w:val="24"/>
              </w:rPr>
            </w:pPr>
            <w:r w:rsidRPr="003A42DB">
              <w:rPr>
                <w:sz w:val="24"/>
                <w:szCs w:val="24"/>
              </w:rPr>
              <w:t xml:space="preserve">kontrollib ja veendub, et </w:t>
            </w:r>
            <w:r w:rsidR="00635375" w:rsidRPr="003A42DB">
              <w:rPr>
                <w:sz w:val="24"/>
                <w:szCs w:val="24"/>
              </w:rPr>
              <w:t>ehitus- või lammutustööde</w:t>
            </w:r>
            <w:r w:rsidRPr="003A42DB">
              <w:rPr>
                <w:sz w:val="24"/>
                <w:szCs w:val="24"/>
              </w:rPr>
              <w:t xml:space="preserve"> käigus paigaldatavad  materjalid, tooted, seadmed, ehitus</w:t>
            </w:r>
            <w:r w:rsidRPr="003A42DB">
              <w:rPr>
                <w:sz w:val="24"/>
                <w:szCs w:val="24"/>
              </w:rPr>
              <w:softHyphen/>
              <w:t xml:space="preserve">tehnilised lahendused ja kavandatud tehnoloogia vastavad õigusaktide nõuetele, tellija eesmärgile, projektile ja ehitushanke tehnilises kirjelduses esitatud nõuetele. Eelnimetatud kontroll peab olema teostatud </w:t>
            </w:r>
            <w:r w:rsidRPr="003A42DB">
              <w:rPr>
                <w:sz w:val="24"/>
                <w:szCs w:val="24"/>
                <w:u w:val="single"/>
              </w:rPr>
              <w:t>enne paigaldamist</w:t>
            </w:r>
            <w:r w:rsidRPr="003A42DB">
              <w:rPr>
                <w:sz w:val="24"/>
                <w:szCs w:val="24"/>
              </w:rPr>
              <w:t xml:space="preserve"> või vastava töö teostamist</w:t>
            </w:r>
          </w:p>
          <w:p w14:paraId="74AEC3F5" w14:textId="77777777" w:rsidR="002E5368" w:rsidRPr="003A42DB" w:rsidRDefault="002E5368" w:rsidP="00F8336A">
            <w:pPr>
              <w:numPr>
                <w:ilvl w:val="0"/>
                <w:numId w:val="30"/>
              </w:numPr>
              <w:autoSpaceDE w:val="0"/>
              <w:autoSpaceDN w:val="0"/>
              <w:contextualSpacing/>
              <w:jc w:val="both"/>
              <w:rPr>
                <w:sz w:val="24"/>
                <w:szCs w:val="24"/>
              </w:rPr>
            </w:pPr>
            <w:r w:rsidRPr="003A42DB">
              <w:rPr>
                <w:sz w:val="24"/>
                <w:szCs w:val="24"/>
              </w:rPr>
              <w:t>ei või  anda ehitajale luba paigaldamiseks enne, kui ta on veendunud, et paigaldamiseks kavandatud materjalid, tooted ja seadmed vastavad nõuetele ja Tellija eesmärgile, nõudes ehitajalt vastavat teavet, dokumentatsiooni sertifikaate ja vajadusel näidistoodete esitamist</w:t>
            </w:r>
          </w:p>
          <w:p w14:paraId="74AEC3F6" w14:textId="4E64D5B8" w:rsidR="002E5368" w:rsidRPr="003A42DB" w:rsidRDefault="002E5368" w:rsidP="00F8336A">
            <w:pPr>
              <w:numPr>
                <w:ilvl w:val="0"/>
                <w:numId w:val="30"/>
              </w:numPr>
              <w:autoSpaceDE w:val="0"/>
              <w:autoSpaceDN w:val="0"/>
              <w:contextualSpacing/>
              <w:jc w:val="both"/>
              <w:rPr>
                <w:sz w:val="24"/>
                <w:szCs w:val="24"/>
              </w:rPr>
            </w:pPr>
            <w:r w:rsidRPr="003A42DB">
              <w:rPr>
                <w:sz w:val="24"/>
                <w:szCs w:val="24"/>
              </w:rPr>
              <w:t>nõuab ehitajalt teostusjoonised  koheselt pärast töö tegemist ning kontrollib teostusjoonised üle, et ehitustööd oleks tehtud projektijärgselt ja tolerantside piires. Veendub, et kontrollimise käigus leitud vead on parandatud</w:t>
            </w:r>
          </w:p>
          <w:p w14:paraId="74AEC3F7" w14:textId="77777777" w:rsidR="002E5368" w:rsidRPr="003A42DB" w:rsidRDefault="002E5368" w:rsidP="00F8336A">
            <w:pPr>
              <w:numPr>
                <w:ilvl w:val="0"/>
                <w:numId w:val="31"/>
              </w:numPr>
              <w:autoSpaceDE w:val="0"/>
              <w:autoSpaceDN w:val="0"/>
              <w:contextualSpacing/>
              <w:jc w:val="both"/>
              <w:rPr>
                <w:sz w:val="24"/>
                <w:szCs w:val="24"/>
              </w:rPr>
            </w:pPr>
            <w:r w:rsidRPr="003A42DB">
              <w:rPr>
                <w:sz w:val="24"/>
                <w:szCs w:val="24"/>
              </w:rPr>
              <w:t xml:space="preserve">kui kavandatud töö või materjali osas tekib kahtlus, et see ei vasta nõuetele, nõuab ehitajalt lisadokumente või vastavaid </w:t>
            </w:r>
            <w:r w:rsidRPr="003A42DB">
              <w:rPr>
                <w:sz w:val="24"/>
                <w:szCs w:val="24"/>
              </w:rPr>
              <w:lastRenderedPageBreak/>
              <w:t>katsetuste tulemusi tõestavaid dokumente, et tuvastada tegelik vastavus ja viivitamatult informeerib sellest Tellija esindajat</w:t>
            </w:r>
          </w:p>
          <w:p w14:paraId="74AEC3FA" w14:textId="1A8216A0" w:rsidR="002E5368" w:rsidRPr="009656A6" w:rsidRDefault="002E5368" w:rsidP="009656A6">
            <w:pPr>
              <w:numPr>
                <w:ilvl w:val="0"/>
                <w:numId w:val="29"/>
              </w:numPr>
              <w:autoSpaceDE w:val="0"/>
              <w:autoSpaceDN w:val="0"/>
              <w:contextualSpacing/>
              <w:jc w:val="both"/>
              <w:rPr>
                <w:sz w:val="24"/>
                <w:szCs w:val="24"/>
              </w:rPr>
            </w:pPr>
            <w:r w:rsidRPr="009656A6">
              <w:rPr>
                <w:sz w:val="24"/>
                <w:szCs w:val="24"/>
              </w:rPr>
              <w:t xml:space="preserve">kontrollib, et ehitusplatsil olevad materjalid ja tooted on ladustatud nõuetekohaselt ning vastavalt kaitstud, vältimaks reaalse vigastuse või kvaliteedi halvenemise ohtu. </w:t>
            </w:r>
          </w:p>
          <w:p w14:paraId="74AEC3FB" w14:textId="77777777" w:rsidR="002E5368" w:rsidRPr="003A42DB" w:rsidRDefault="002E5368" w:rsidP="00F8336A">
            <w:pPr>
              <w:numPr>
                <w:ilvl w:val="0"/>
                <w:numId w:val="31"/>
              </w:numPr>
              <w:autoSpaceDE w:val="0"/>
              <w:autoSpaceDN w:val="0"/>
              <w:contextualSpacing/>
              <w:jc w:val="both"/>
              <w:rPr>
                <w:sz w:val="24"/>
                <w:szCs w:val="24"/>
              </w:rPr>
            </w:pPr>
            <w:r w:rsidRPr="003A42DB">
              <w:rPr>
                <w:sz w:val="24"/>
                <w:szCs w:val="24"/>
              </w:rPr>
              <w:t>jälgib, et ehitustöid teostatakse keskkonnasäästlikult, kontrollib keskkonnanõuete täitmist, peab vastavat arvestust ja teeb vastavaid ettekirjutusi</w:t>
            </w:r>
          </w:p>
          <w:p w14:paraId="74AEC3FD" w14:textId="0BC634AF" w:rsidR="002E5368" w:rsidRPr="003A42DB" w:rsidRDefault="002E5368" w:rsidP="00F8336A">
            <w:pPr>
              <w:numPr>
                <w:ilvl w:val="0"/>
                <w:numId w:val="32"/>
              </w:numPr>
              <w:autoSpaceDE w:val="0"/>
              <w:autoSpaceDN w:val="0"/>
              <w:contextualSpacing/>
              <w:jc w:val="both"/>
              <w:rPr>
                <w:sz w:val="24"/>
                <w:szCs w:val="24"/>
              </w:rPr>
            </w:pPr>
            <w:r w:rsidRPr="003A42DB">
              <w:rPr>
                <w:sz w:val="24"/>
                <w:szCs w:val="24"/>
              </w:rPr>
              <w:t xml:space="preserve">nõuab katsetuste ja mõõdistamiste teostamist nende </w:t>
            </w:r>
            <w:r w:rsidR="00635375" w:rsidRPr="003A42DB">
              <w:rPr>
                <w:sz w:val="24"/>
                <w:szCs w:val="24"/>
              </w:rPr>
              <w:t>ehitus- või lammutustööde</w:t>
            </w:r>
            <w:r w:rsidRPr="003A42DB">
              <w:rPr>
                <w:sz w:val="24"/>
                <w:szCs w:val="24"/>
              </w:rPr>
              <w:t xml:space="preserve"> osas, mille vastavust saab tuvastada </w:t>
            </w:r>
            <w:r w:rsidR="004E4D4C">
              <w:rPr>
                <w:sz w:val="24"/>
                <w:szCs w:val="24"/>
              </w:rPr>
              <w:t xml:space="preserve">ainult </w:t>
            </w:r>
            <w:r w:rsidRPr="003A42DB">
              <w:rPr>
                <w:sz w:val="24"/>
                <w:szCs w:val="24"/>
              </w:rPr>
              <w:t xml:space="preserve">katsetuste ja/või mõõdistamiste teel. </w:t>
            </w:r>
          </w:p>
          <w:p w14:paraId="74AEC3FE" w14:textId="77777777" w:rsidR="002E5368" w:rsidRPr="003A42DB" w:rsidRDefault="002E5368" w:rsidP="00F8336A">
            <w:pPr>
              <w:numPr>
                <w:ilvl w:val="0"/>
                <w:numId w:val="32"/>
              </w:numPr>
              <w:autoSpaceDE w:val="0"/>
              <w:autoSpaceDN w:val="0"/>
              <w:contextualSpacing/>
              <w:jc w:val="both"/>
              <w:rPr>
                <w:sz w:val="24"/>
                <w:szCs w:val="24"/>
              </w:rPr>
            </w:pPr>
            <w:r w:rsidRPr="003A42DB">
              <w:rPr>
                <w:sz w:val="24"/>
                <w:szCs w:val="24"/>
              </w:rPr>
              <w:t>kui esmane katsetus/mõõdistus osutab mittevastavale tööle ja/või ehitaja parandab peale katsetuse tegemist süsteemi/konstruktsiooni, nõuab korduskatsetuse tegemist ehitaja kulul</w:t>
            </w:r>
          </w:p>
          <w:p w14:paraId="74AEC3FF" w14:textId="77777777" w:rsidR="002E5368" w:rsidRPr="003A42DB" w:rsidRDefault="002E5368" w:rsidP="00F8336A">
            <w:pPr>
              <w:numPr>
                <w:ilvl w:val="0"/>
                <w:numId w:val="32"/>
              </w:numPr>
              <w:autoSpaceDE w:val="0"/>
              <w:autoSpaceDN w:val="0"/>
              <w:contextualSpacing/>
              <w:jc w:val="both"/>
              <w:rPr>
                <w:sz w:val="24"/>
                <w:szCs w:val="24"/>
                <w:u w:val="single"/>
              </w:rPr>
            </w:pPr>
            <w:r w:rsidRPr="003A42DB">
              <w:rPr>
                <w:sz w:val="24"/>
                <w:szCs w:val="24"/>
              </w:rPr>
              <w:t xml:space="preserve">teostab jooksvalt objekti ülevaatust ja fikseerib puudused ja vaegtööd </w:t>
            </w:r>
          </w:p>
        </w:tc>
      </w:tr>
      <w:tr w:rsidR="002E5368" w:rsidRPr="003A42DB" w14:paraId="74AEC406" w14:textId="77777777" w:rsidTr="00941744">
        <w:tc>
          <w:tcPr>
            <w:tcW w:w="2552" w:type="dxa"/>
          </w:tcPr>
          <w:p w14:paraId="74AEC401" w14:textId="77777777" w:rsidR="002E5368" w:rsidRPr="003A42DB" w:rsidRDefault="002E5368" w:rsidP="00F8336A">
            <w:pPr>
              <w:autoSpaceDE w:val="0"/>
              <w:autoSpaceDN w:val="0"/>
              <w:rPr>
                <w:sz w:val="24"/>
                <w:szCs w:val="24"/>
              </w:rPr>
            </w:pPr>
            <w:r w:rsidRPr="003A42DB">
              <w:rPr>
                <w:sz w:val="24"/>
                <w:szCs w:val="24"/>
              </w:rPr>
              <w:lastRenderedPageBreak/>
              <w:t>Lepingu rahaliste kohustuste järelevalve</w:t>
            </w:r>
          </w:p>
        </w:tc>
        <w:tc>
          <w:tcPr>
            <w:tcW w:w="6941" w:type="dxa"/>
          </w:tcPr>
          <w:p w14:paraId="74AEC402" w14:textId="70245DC9" w:rsidR="002E5368" w:rsidRPr="003A42DB" w:rsidRDefault="00E36953" w:rsidP="00F8336A">
            <w:pPr>
              <w:autoSpaceDE w:val="0"/>
              <w:autoSpaceDN w:val="0"/>
              <w:jc w:val="both"/>
              <w:rPr>
                <w:sz w:val="24"/>
                <w:szCs w:val="24"/>
              </w:rPr>
            </w:pPr>
            <w:r>
              <w:rPr>
                <w:sz w:val="24"/>
                <w:szCs w:val="24"/>
              </w:rPr>
              <w:t>Käsundisaaja</w:t>
            </w:r>
            <w:r w:rsidR="002E5368" w:rsidRPr="003A42DB">
              <w:rPr>
                <w:sz w:val="24"/>
                <w:szCs w:val="24"/>
              </w:rPr>
              <w:t xml:space="preserve"> </w:t>
            </w:r>
          </w:p>
          <w:p w14:paraId="74AEC403" w14:textId="77777777"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kontrollib ehitaja teostatud tööde mahte ja nende vastavust ehituslepingu tingimustele sagedusega, mis on määratud ehituslepingu maksetingimustes</w:t>
            </w:r>
          </w:p>
          <w:p w14:paraId="74AEC404" w14:textId="57BC67CC"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 xml:space="preserve">kontrollib ja kooskõlastab </w:t>
            </w:r>
            <w:r w:rsidR="00635375" w:rsidRPr="003A42DB">
              <w:rPr>
                <w:sz w:val="24"/>
                <w:szCs w:val="24"/>
              </w:rPr>
              <w:t>ehitus- või lammutustööde</w:t>
            </w:r>
            <w:r w:rsidRPr="003A42DB">
              <w:rPr>
                <w:sz w:val="24"/>
                <w:szCs w:val="24"/>
              </w:rPr>
              <w:t xml:space="preserve"> rahalisi akte ja teeb ettepaneku tasumise osas</w:t>
            </w:r>
          </w:p>
          <w:p w14:paraId="74AEC405" w14:textId="1BB0BC3F" w:rsidR="002E5368" w:rsidRPr="003A42DB" w:rsidRDefault="00CE60A9" w:rsidP="00F8336A">
            <w:pPr>
              <w:numPr>
                <w:ilvl w:val="0"/>
                <w:numId w:val="29"/>
              </w:numPr>
              <w:autoSpaceDE w:val="0"/>
              <w:autoSpaceDN w:val="0"/>
              <w:contextualSpacing/>
              <w:jc w:val="both"/>
              <w:rPr>
                <w:sz w:val="24"/>
                <w:szCs w:val="24"/>
              </w:rPr>
            </w:pPr>
            <w:r>
              <w:rPr>
                <w:sz w:val="24"/>
                <w:szCs w:val="24"/>
              </w:rPr>
              <w:t xml:space="preserve">allkirjastab akti ja saadab edasi tellijale või </w:t>
            </w:r>
            <w:r w:rsidR="002E5368" w:rsidRPr="003A42DB">
              <w:rPr>
                <w:sz w:val="24"/>
                <w:szCs w:val="24"/>
              </w:rPr>
              <w:t xml:space="preserve">esitab tellijale </w:t>
            </w:r>
            <w:r>
              <w:rPr>
                <w:sz w:val="24"/>
                <w:szCs w:val="24"/>
              </w:rPr>
              <w:t xml:space="preserve">põhjendatud </w:t>
            </w:r>
            <w:r w:rsidR="002E5368" w:rsidRPr="003A42DB">
              <w:rPr>
                <w:sz w:val="24"/>
                <w:szCs w:val="24"/>
              </w:rPr>
              <w:t>hinnangu akti kohta hiljemalt 3 tööpäeva jooksul akti saamisest arvates.</w:t>
            </w:r>
          </w:p>
        </w:tc>
      </w:tr>
      <w:tr w:rsidR="002E5368" w:rsidRPr="003A42DB" w14:paraId="74AEC412" w14:textId="77777777" w:rsidTr="00941744">
        <w:tc>
          <w:tcPr>
            <w:tcW w:w="2552" w:type="dxa"/>
          </w:tcPr>
          <w:p w14:paraId="74AEC407" w14:textId="4935F285" w:rsidR="002E5368" w:rsidRPr="003A42DB" w:rsidRDefault="00681651" w:rsidP="00F8336A">
            <w:pPr>
              <w:autoSpaceDE w:val="0"/>
              <w:autoSpaceDN w:val="0"/>
              <w:rPr>
                <w:sz w:val="24"/>
                <w:szCs w:val="24"/>
              </w:rPr>
            </w:pPr>
            <w:r>
              <w:rPr>
                <w:sz w:val="24"/>
                <w:szCs w:val="24"/>
              </w:rPr>
              <w:t>Ehitustöövõtja m</w:t>
            </w:r>
            <w:r w:rsidR="002E5368" w:rsidRPr="003A42DB">
              <w:rPr>
                <w:sz w:val="24"/>
                <w:szCs w:val="24"/>
              </w:rPr>
              <w:t>uudatustööde menetlemine ja ettepanekute esitamine muudatustööde kokkuleppe sõlmimiseks</w:t>
            </w:r>
          </w:p>
        </w:tc>
        <w:tc>
          <w:tcPr>
            <w:tcW w:w="6941" w:type="dxa"/>
          </w:tcPr>
          <w:p w14:paraId="74AEC408" w14:textId="59C04311" w:rsidR="002E5368" w:rsidRPr="003A42DB" w:rsidRDefault="00E36953" w:rsidP="00F8336A">
            <w:pPr>
              <w:autoSpaceDE w:val="0"/>
              <w:autoSpaceDN w:val="0"/>
              <w:jc w:val="both"/>
              <w:rPr>
                <w:sz w:val="24"/>
                <w:szCs w:val="24"/>
              </w:rPr>
            </w:pPr>
            <w:r>
              <w:rPr>
                <w:sz w:val="24"/>
                <w:szCs w:val="24"/>
              </w:rPr>
              <w:t>Käsundisaaja</w:t>
            </w:r>
          </w:p>
          <w:p w14:paraId="7140786A" w14:textId="3A9D4661" w:rsidR="008273DD" w:rsidRDefault="008273DD" w:rsidP="00F8336A">
            <w:pPr>
              <w:numPr>
                <w:ilvl w:val="0"/>
                <w:numId w:val="29"/>
              </w:numPr>
              <w:autoSpaceDE w:val="0"/>
              <w:autoSpaceDN w:val="0"/>
              <w:contextualSpacing/>
              <w:jc w:val="both"/>
              <w:rPr>
                <w:sz w:val="24"/>
                <w:szCs w:val="24"/>
              </w:rPr>
            </w:pPr>
            <w:r>
              <w:rPr>
                <w:sz w:val="24"/>
                <w:szCs w:val="24"/>
              </w:rPr>
              <w:t xml:space="preserve">hindab </w:t>
            </w:r>
            <w:r w:rsidR="00681651">
              <w:rPr>
                <w:sz w:val="24"/>
                <w:szCs w:val="24"/>
              </w:rPr>
              <w:t xml:space="preserve">ehitustöövõtu </w:t>
            </w:r>
            <w:r>
              <w:rPr>
                <w:sz w:val="24"/>
                <w:szCs w:val="24"/>
              </w:rPr>
              <w:t>muudatuse põhjendatust;</w:t>
            </w:r>
          </w:p>
          <w:p w14:paraId="4E925B55" w14:textId="3EC46F92" w:rsidR="008273DD" w:rsidRDefault="008273DD" w:rsidP="00F8336A">
            <w:pPr>
              <w:numPr>
                <w:ilvl w:val="0"/>
                <w:numId w:val="29"/>
              </w:numPr>
              <w:autoSpaceDE w:val="0"/>
              <w:autoSpaceDN w:val="0"/>
              <w:contextualSpacing/>
              <w:jc w:val="both"/>
              <w:rPr>
                <w:sz w:val="24"/>
                <w:szCs w:val="24"/>
              </w:rPr>
            </w:pPr>
            <w:r>
              <w:rPr>
                <w:sz w:val="24"/>
                <w:szCs w:val="24"/>
              </w:rPr>
              <w:t>üldjuhul nõuab muudatuse kooskõlastamist projekteerija poolt;</w:t>
            </w:r>
          </w:p>
          <w:p w14:paraId="74AEC40A" w14:textId="77777777"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 xml:space="preserve">muudatustöö menetlemisel veendub, et: </w:t>
            </w:r>
          </w:p>
          <w:p w14:paraId="74AEC40C" w14:textId="77777777" w:rsidR="002E5368" w:rsidRPr="003A42DB" w:rsidRDefault="002E5368" w:rsidP="00F8336A">
            <w:pPr>
              <w:numPr>
                <w:ilvl w:val="0"/>
                <w:numId w:val="28"/>
              </w:numPr>
              <w:autoSpaceDE w:val="0"/>
              <w:autoSpaceDN w:val="0"/>
              <w:jc w:val="both"/>
              <w:rPr>
                <w:sz w:val="24"/>
                <w:szCs w:val="24"/>
              </w:rPr>
            </w:pPr>
            <w:r w:rsidRPr="003A42DB">
              <w:rPr>
                <w:sz w:val="24"/>
                <w:szCs w:val="24"/>
              </w:rPr>
              <w:t>muudatusega ei kaasne lõpptulemuse halvenemist ja/või mittevastavust, halduse või hoolduse kulude suurenemist jne;</w:t>
            </w:r>
          </w:p>
          <w:p w14:paraId="74AEC40D" w14:textId="77777777" w:rsidR="002E5368" w:rsidRPr="003A42DB" w:rsidRDefault="002E5368" w:rsidP="00F8336A">
            <w:pPr>
              <w:numPr>
                <w:ilvl w:val="0"/>
                <w:numId w:val="28"/>
              </w:numPr>
              <w:autoSpaceDE w:val="0"/>
              <w:autoSpaceDN w:val="0"/>
              <w:jc w:val="both"/>
              <w:rPr>
                <w:sz w:val="24"/>
                <w:szCs w:val="24"/>
              </w:rPr>
            </w:pPr>
            <w:r w:rsidRPr="003A42DB">
              <w:rPr>
                <w:sz w:val="24"/>
                <w:szCs w:val="24"/>
              </w:rPr>
              <w:t>muudatuse maksumus on tellija jaoks optimaalne ja põhjendatud;</w:t>
            </w:r>
          </w:p>
          <w:p w14:paraId="74AEC40F" w14:textId="77777777" w:rsidR="002E5368" w:rsidRPr="003A42DB" w:rsidRDefault="002E5368" w:rsidP="00F8336A">
            <w:pPr>
              <w:numPr>
                <w:ilvl w:val="0"/>
                <w:numId w:val="28"/>
              </w:numPr>
              <w:autoSpaceDE w:val="0"/>
              <w:autoSpaceDN w:val="0"/>
              <w:jc w:val="both"/>
              <w:rPr>
                <w:sz w:val="24"/>
                <w:szCs w:val="24"/>
              </w:rPr>
            </w:pPr>
            <w:r w:rsidRPr="003A42DB">
              <w:rPr>
                <w:sz w:val="24"/>
                <w:szCs w:val="24"/>
              </w:rPr>
              <w:t>muudatus on vastavuses sõlmitud lepingutega</w:t>
            </w:r>
          </w:p>
          <w:p w14:paraId="74AEC410" w14:textId="77777777"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muudatustööde maksumuse kontrollimiseks nõuab ehitustöövõtjalt, et muudatustööde kalkulatsioonides oleksid esitatud tööde füüsilised mahud ja maksumused</w:t>
            </w:r>
          </w:p>
          <w:p w14:paraId="74AEC411" w14:textId="538A307C"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 xml:space="preserve">muudatustööde maksumuse hindamisel arvestab ehituslepingus toodud ühikmaksumusi. Juhul kui lepingus ei ole ühikmaksumusi märgitud, tuleb lähtuda ehitusturu hindadest. </w:t>
            </w:r>
          </w:p>
        </w:tc>
      </w:tr>
      <w:tr w:rsidR="002E5368" w:rsidRPr="003A42DB" w14:paraId="74AEC419" w14:textId="77777777" w:rsidTr="00941744">
        <w:tc>
          <w:tcPr>
            <w:tcW w:w="2552" w:type="dxa"/>
          </w:tcPr>
          <w:p w14:paraId="74AEC413" w14:textId="42211F4F" w:rsidR="002E5368" w:rsidRPr="003A42DB" w:rsidRDefault="00635375" w:rsidP="00F8336A">
            <w:pPr>
              <w:autoSpaceDE w:val="0"/>
              <w:autoSpaceDN w:val="0"/>
              <w:rPr>
                <w:sz w:val="24"/>
                <w:szCs w:val="24"/>
              </w:rPr>
            </w:pPr>
            <w:r w:rsidRPr="003A42DB">
              <w:rPr>
                <w:sz w:val="24"/>
                <w:szCs w:val="24"/>
              </w:rPr>
              <w:t>Ehitus- või lammutustööde</w:t>
            </w:r>
            <w:r w:rsidR="002E5368" w:rsidRPr="003A42DB">
              <w:rPr>
                <w:sz w:val="24"/>
                <w:szCs w:val="24"/>
              </w:rPr>
              <w:t xml:space="preserve"> ülevaatus ja tööde vastuvõtmine</w:t>
            </w:r>
          </w:p>
        </w:tc>
        <w:tc>
          <w:tcPr>
            <w:tcW w:w="6941" w:type="dxa"/>
          </w:tcPr>
          <w:p w14:paraId="74AEC414" w14:textId="747126EA" w:rsidR="002E5368" w:rsidRPr="003A42DB" w:rsidRDefault="00681651" w:rsidP="00F8336A">
            <w:pPr>
              <w:autoSpaceDE w:val="0"/>
              <w:autoSpaceDN w:val="0"/>
              <w:jc w:val="both"/>
              <w:rPr>
                <w:sz w:val="24"/>
                <w:szCs w:val="24"/>
              </w:rPr>
            </w:pPr>
            <w:r>
              <w:rPr>
                <w:sz w:val="24"/>
                <w:szCs w:val="24"/>
              </w:rPr>
              <w:t>Käsundisaaja</w:t>
            </w:r>
          </w:p>
          <w:p w14:paraId="74AEC415" w14:textId="7150BF00"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 xml:space="preserve">korraldab ja osaleb  </w:t>
            </w:r>
            <w:r w:rsidR="00635375" w:rsidRPr="003A42DB">
              <w:rPr>
                <w:sz w:val="24"/>
                <w:szCs w:val="24"/>
              </w:rPr>
              <w:t>ehitus- või lammutustööde</w:t>
            </w:r>
            <w:r w:rsidRPr="003A42DB">
              <w:rPr>
                <w:sz w:val="24"/>
                <w:szCs w:val="24"/>
              </w:rPr>
              <w:t xml:space="preserve"> vastuvõtmisel, kui ehitustööd on </w:t>
            </w:r>
            <w:r w:rsidR="00CE60A9" w:rsidRPr="003A42DB">
              <w:rPr>
                <w:sz w:val="24"/>
                <w:szCs w:val="24"/>
              </w:rPr>
              <w:t>saavuta</w:t>
            </w:r>
            <w:r w:rsidR="00CE60A9">
              <w:rPr>
                <w:sz w:val="24"/>
                <w:szCs w:val="24"/>
              </w:rPr>
              <w:t>n</w:t>
            </w:r>
            <w:r w:rsidR="00CE60A9" w:rsidRPr="003A42DB">
              <w:rPr>
                <w:sz w:val="24"/>
                <w:szCs w:val="24"/>
              </w:rPr>
              <w:t xml:space="preserve">ud </w:t>
            </w:r>
            <w:r w:rsidRPr="003A42DB">
              <w:rPr>
                <w:sz w:val="24"/>
                <w:szCs w:val="24"/>
              </w:rPr>
              <w:t>põhilise kasutusvalmiduse (võimalik taotleda kasutusluba)</w:t>
            </w:r>
          </w:p>
          <w:p w14:paraId="74AEC416" w14:textId="1CF24728" w:rsidR="002E5368" w:rsidRPr="003A42DB" w:rsidRDefault="002E5368" w:rsidP="00F8336A">
            <w:pPr>
              <w:numPr>
                <w:ilvl w:val="0"/>
                <w:numId w:val="29"/>
              </w:numPr>
              <w:autoSpaceDE w:val="0"/>
              <w:autoSpaceDN w:val="0"/>
              <w:contextualSpacing/>
              <w:jc w:val="both"/>
              <w:rPr>
                <w:b/>
                <w:sz w:val="24"/>
                <w:szCs w:val="24"/>
                <w:u w:val="single"/>
              </w:rPr>
            </w:pPr>
            <w:r w:rsidRPr="003A42DB">
              <w:rPr>
                <w:sz w:val="24"/>
                <w:szCs w:val="24"/>
              </w:rPr>
              <w:t xml:space="preserve">Teostab koostöös eriosade spetsialistidega </w:t>
            </w:r>
            <w:r w:rsidR="00635375" w:rsidRPr="003A42DB">
              <w:rPr>
                <w:sz w:val="24"/>
                <w:szCs w:val="24"/>
              </w:rPr>
              <w:t>ehitus- või lammutustööde</w:t>
            </w:r>
            <w:r w:rsidRPr="003A42DB">
              <w:rPr>
                <w:sz w:val="24"/>
                <w:szCs w:val="24"/>
              </w:rPr>
              <w:t xml:space="preserve"> ülevaatuse ning fikseerib </w:t>
            </w:r>
            <w:r w:rsidR="00413A49">
              <w:rPr>
                <w:sz w:val="24"/>
                <w:szCs w:val="24"/>
              </w:rPr>
              <w:t xml:space="preserve">võimalikud </w:t>
            </w:r>
            <w:r w:rsidRPr="003A42DB">
              <w:rPr>
                <w:sz w:val="24"/>
                <w:szCs w:val="24"/>
              </w:rPr>
              <w:t>vaegtööd ja puudused</w:t>
            </w:r>
            <w:r w:rsidRPr="003A42DB">
              <w:rPr>
                <w:b/>
                <w:sz w:val="24"/>
                <w:szCs w:val="24"/>
                <w:u w:val="single"/>
              </w:rPr>
              <w:t xml:space="preserve"> </w:t>
            </w:r>
          </w:p>
          <w:p w14:paraId="74AEC417" w14:textId="11020FB6" w:rsidR="002E5368" w:rsidRPr="003A42DB" w:rsidRDefault="002E5368" w:rsidP="00F8336A">
            <w:pPr>
              <w:numPr>
                <w:ilvl w:val="0"/>
                <w:numId w:val="29"/>
              </w:numPr>
              <w:autoSpaceDE w:val="0"/>
              <w:autoSpaceDN w:val="0"/>
              <w:rPr>
                <w:sz w:val="24"/>
                <w:szCs w:val="24"/>
              </w:rPr>
            </w:pPr>
            <w:r w:rsidRPr="003A42DB">
              <w:rPr>
                <w:sz w:val="24"/>
                <w:szCs w:val="24"/>
              </w:rPr>
              <w:lastRenderedPageBreak/>
              <w:t xml:space="preserve">Pärast puuduste kõrvaldamist korraldab ja teostab järelevaatuse ja fikseerib tulemused </w:t>
            </w:r>
            <w:r w:rsidR="00635375" w:rsidRPr="003A42DB">
              <w:rPr>
                <w:sz w:val="24"/>
                <w:szCs w:val="24"/>
              </w:rPr>
              <w:t>ehitus- või lammutustööde</w:t>
            </w:r>
            <w:r w:rsidRPr="003A42DB">
              <w:rPr>
                <w:sz w:val="24"/>
                <w:szCs w:val="24"/>
              </w:rPr>
              <w:t xml:space="preserve"> ülevaatuse </w:t>
            </w:r>
            <w:r w:rsidR="00F83B47">
              <w:rPr>
                <w:sz w:val="24"/>
                <w:szCs w:val="24"/>
              </w:rPr>
              <w:t>aktis</w:t>
            </w:r>
            <w:r w:rsidRPr="003A42DB">
              <w:rPr>
                <w:sz w:val="24"/>
                <w:szCs w:val="24"/>
              </w:rPr>
              <w:t>.</w:t>
            </w:r>
          </w:p>
          <w:p w14:paraId="74AEC418" w14:textId="38C70696"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Juhul, kui objekt võeti vastu vaegtöödega, siis kontrollib ja korraldab</w:t>
            </w:r>
            <w:r w:rsidR="00F83B47">
              <w:rPr>
                <w:sz w:val="24"/>
                <w:szCs w:val="24"/>
              </w:rPr>
              <w:t>, kokkuleppel tellijaga,</w:t>
            </w:r>
            <w:r w:rsidRPr="003A42DB">
              <w:rPr>
                <w:sz w:val="24"/>
                <w:szCs w:val="24"/>
              </w:rPr>
              <w:t xml:space="preserve"> vaegtööde teostamist, kuni nende lõpliku </w:t>
            </w:r>
            <w:r w:rsidR="00F83B47">
              <w:rPr>
                <w:sz w:val="24"/>
                <w:szCs w:val="24"/>
              </w:rPr>
              <w:t>valmimiseni</w:t>
            </w:r>
            <w:r w:rsidRPr="003A42DB">
              <w:rPr>
                <w:sz w:val="24"/>
                <w:szCs w:val="24"/>
              </w:rPr>
              <w:t>.</w:t>
            </w:r>
          </w:p>
        </w:tc>
      </w:tr>
      <w:tr w:rsidR="002E5368" w:rsidRPr="003A42DB" w14:paraId="74AEC41F" w14:textId="77777777" w:rsidTr="00941744">
        <w:tc>
          <w:tcPr>
            <w:tcW w:w="2552" w:type="dxa"/>
          </w:tcPr>
          <w:p w14:paraId="74AEC41A" w14:textId="77777777" w:rsidR="002E5368" w:rsidRPr="003A42DB" w:rsidRDefault="002E5368" w:rsidP="00F8336A">
            <w:pPr>
              <w:autoSpaceDE w:val="0"/>
              <w:autoSpaceDN w:val="0"/>
              <w:rPr>
                <w:sz w:val="24"/>
                <w:szCs w:val="24"/>
              </w:rPr>
            </w:pPr>
            <w:r w:rsidRPr="003A42DB">
              <w:rPr>
                <w:sz w:val="24"/>
                <w:szCs w:val="24"/>
              </w:rPr>
              <w:lastRenderedPageBreak/>
              <w:t xml:space="preserve">Ehituse täitedokumentatsiooni kontrollimine </w:t>
            </w:r>
          </w:p>
        </w:tc>
        <w:tc>
          <w:tcPr>
            <w:tcW w:w="6941" w:type="dxa"/>
          </w:tcPr>
          <w:p w14:paraId="74AEC41B" w14:textId="5A556738" w:rsidR="002E5368" w:rsidRPr="003A42DB" w:rsidRDefault="00681651" w:rsidP="00F8336A">
            <w:pPr>
              <w:autoSpaceDE w:val="0"/>
              <w:autoSpaceDN w:val="0"/>
              <w:jc w:val="both"/>
              <w:rPr>
                <w:sz w:val="24"/>
                <w:szCs w:val="24"/>
              </w:rPr>
            </w:pPr>
            <w:r>
              <w:rPr>
                <w:sz w:val="24"/>
                <w:szCs w:val="24"/>
              </w:rPr>
              <w:t>Käsundisaaja</w:t>
            </w:r>
            <w:r w:rsidR="002E5368" w:rsidRPr="003A42DB">
              <w:rPr>
                <w:sz w:val="24"/>
                <w:szCs w:val="24"/>
              </w:rPr>
              <w:t xml:space="preserve"> </w:t>
            </w:r>
          </w:p>
          <w:p w14:paraId="74AEC41C" w14:textId="74F751D9"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 xml:space="preserve">kontrollib ehitustöövõtja poolt peale iga </w:t>
            </w:r>
            <w:r w:rsidR="00635375" w:rsidRPr="003A42DB">
              <w:rPr>
                <w:sz w:val="24"/>
                <w:szCs w:val="24"/>
              </w:rPr>
              <w:t>ehitus- või lammutustööde</w:t>
            </w:r>
            <w:r w:rsidRPr="003A42DB">
              <w:rPr>
                <w:sz w:val="24"/>
                <w:szCs w:val="24"/>
              </w:rPr>
              <w:t xml:space="preserve"> etapi või tööliigi valmimist esitatud täitedokumentatsiooni vastavust õigusaktidele ja tellija nõuetele ning selle sisu vastavust tegelikule olukorrale. Eesmärgiks on veenduda, et töövõtja üleantud dokumentatsiooni maht ja sisu on piisav ja õige. Mõistlik aeg täitedokumentatsiooni esitamiseks on üks kuu peale tööde lõppemist objektil. </w:t>
            </w:r>
          </w:p>
          <w:p w14:paraId="74AEC41D" w14:textId="2B9DACD5" w:rsidR="002E5368" w:rsidRPr="003A42DB" w:rsidRDefault="002E5368" w:rsidP="00F8336A">
            <w:pPr>
              <w:numPr>
                <w:ilvl w:val="0"/>
                <w:numId w:val="29"/>
              </w:numPr>
              <w:autoSpaceDE w:val="0"/>
              <w:autoSpaceDN w:val="0"/>
              <w:contextualSpacing/>
              <w:jc w:val="both"/>
              <w:rPr>
                <w:b/>
                <w:sz w:val="24"/>
                <w:szCs w:val="24"/>
              </w:rPr>
            </w:pPr>
            <w:r w:rsidRPr="003A42DB">
              <w:rPr>
                <w:b/>
                <w:sz w:val="24"/>
                <w:szCs w:val="24"/>
              </w:rPr>
              <w:t xml:space="preserve">kontrollib teostusdokumentatsiooni jooksvalt </w:t>
            </w:r>
            <w:r w:rsidR="00635375" w:rsidRPr="003A42DB">
              <w:rPr>
                <w:b/>
                <w:sz w:val="24"/>
                <w:szCs w:val="24"/>
              </w:rPr>
              <w:t>ehitus- või lammutustööde</w:t>
            </w:r>
            <w:r w:rsidRPr="003A42DB">
              <w:rPr>
                <w:b/>
                <w:sz w:val="24"/>
                <w:szCs w:val="24"/>
              </w:rPr>
              <w:t xml:space="preserve"> käigus selle tekkepõhiselt.</w:t>
            </w:r>
          </w:p>
          <w:p w14:paraId="74AEC41E" w14:textId="77777777" w:rsidR="002E5368" w:rsidRPr="003A42DB" w:rsidRDefault="002E5368" w:rsidP="00F8336A">
            <w:pPr>
              <w:autoSpaceDE w:val="0"/>
              <w:autoSpaceDN w:val="0"/>
              <w:jc w:val="both"/>
              <w:rPr>
                <w:b/>
                <w:sz w:val="24"/>
                <w:szCs w:val="24"/>
              </w:rPr>
            </w:pPr>
          </w:p>
        </w:tc>
      </w:tr>
      <w:tr w:rsidR="002E5368" w:rsidRPr="003A42DB" w14:paraId="74AEC425" w14:textId="77777777" w:rsidTr="00941744">
        <w:tc>
          <w:tcPr>
            <w:tcW w:w="2552" w:type="dxa"/>
          </w:tcPr>
          <w:p w14:paraId="74AEC420" w14:textId="3D29B73D" w:rsidR="002E5368" w:rsidRPr="003A42DB" w:rsidRDefault="002E5368" w:rsidP="00F8336A">
            <w:pPr>
              <w:autoSpaceDE w:val="0"/>
              <w:autoSpaceDN w:val="0"/>
              <w:rPr>
                <w:sz w:val="24"/>
                <w:szCs w:val="24"/>
              </w:rPr>
            </w:pPr>
            <w:r w:rsidRPr="003A42DB">
              <w:rPr>
                <w:sz w:val="24"/>
                <w:szCs w:val="24"/>
              </w:rPr>
              <w:t xml:space="preserve">Infovahetuse tagamine ja </w:t>
            </w:r>
            <w:r w:rsidR="00413A49">
              <w:rPr>
                <w:sz w:val="24"/>
                <w:szCs w:val="24"/>
              </w:rPr>
              <w:t>nõupidamiste</w:t>
            </w:r>
            <w:r w:rsidRPr="003A42DB">
              <w:rPr>
                <w:sz w:val="24"/>
                <w:szCs w:val="24"/>
              </w:rPr>
              <w:t xml:space="preserve"> korraldamine</w:t>
            </w:r>
          </w:p>
        </w:tc>
        <w:tc>
          <w:tcPr>
            <w:tcW w:w="6941" w:type="dxa"/>
          </w:tcPr>
          <w:p w14:paraId="74AEC421" w14:textId="08E0247C" w:rsidR="002E5368" w:rsidRPr="003A42DB" w:rsidRDefault="00681651" w:rsidP="00F8336A">
            <w:pPr>
              <w:autoSpaceDE w:val="0"/>
              <w:autoSpaceDN w:val="0"/>
              <w:jc w:val="both"/>
              <w:rPr>
                <w:sz w:val="24"/>
                <w:szCs w:val="24"/>
              </w:rPr>
            </w:pPr>
            <w:r>
              <w:rPr>
                <w:sz w:val="24"/>
                <w:szCs w:val="24"/>
              </w:rPr>
              <w:t>Käsundisaaja</w:t>
            </w:r>
          </w:p>
          <w:p w14:paraId="74AEC422" w14:textId="6510A057"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koordineerib infovahetust kõikide osapoolte vahel (sealhulgas tellija, projekteerija, ehitustöövõtja)</w:t>
            </w:r>
          </w:p>
          <w:p w14:paraId="74AEC423" w14:textId="7E0C624B"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 xml:space="preserve">korraldab </w:t>
            </w:r>
            <w:r w:rsidR="001815E1">
              <w:rPr>
                <w:sz w:val="24"/>
                <w:szCs w:val="24"/>
              </w:rPr>
              <w:t>nõupidamisi</w:t>
            </w:r>
            <w:r w:rsidRPr="003A42DB">
              <w:rPr>
                <w:sz w:val="24"/>
                <w:szCs w:val="24"/>
              </w:rPr>
              <w:t xml:space="preserve"> ja juhib ning protokollib neid.</w:t>
            </w:r>
            <w:r w:rsidR="001815E1">
              <w:rPr>
                <w:sz w:val="24"/>
                <w:szCs w:val="24"/>
              </w:rPr>
              <w:t xml:space="preserve"> Nõupidamisi </w:t>
            </w:r>
            <w:r w:rsidRPr="003A42DB">
              <w:rPr>
                <w:sz w:val="24"/>
                <w:szCs w:val="24"/>
              </w:rPr>
              <w:t>korraldatakse lähtuvalt vajadusest, kuid ehitus</w:t>
            </w:r>
            <w:r w:rsidR="00413A49">
              <w:rPr>
                <w:sz w:val="24"/>
                <w:szCs w:val="24"/>
              </w:rPr>
              <w:t>nõupidamisi</w:t>
            </w:r>
            <w:r w:rsidRPr="003A42DB">
              <w:rPr>
                <w:sz w:val="24"/>
                <w:szCs w:val="24"/>
              </w:rPr>
              <w:t xml:space="preserve"> mitte harvem kui 1 kord/</w:t>
            </w:r>
            <w:r w:rsidR="009F7EE9">
              <w:rPr>
                <w:sz w:val="24"/>
                <w:szCs w:val="24"/>
              </w:rPr>
              <w:t>kuus</w:t>
            </w:r>
            <w:r w:rsidRPr="003A42DB">
              <w:rPr>
                <w:sz w:val="24"/>
                <w:szCs w:val="24"/>
              </w:rPr>
              <w:t xml:space="preserve">. </w:t>
            </w:r>
            <w:r w:rsidR="00413A49">
              <w:rPr>
                <w:sz w:val="24"/>
                <w:szCs w:val="24"/>
              </w:rPr>
              <w:t>Nõupidamiste</w:t>
            </w:r>
            <w:r w:rsidRPr="003A42DB">
              <w:rPr>
                <w:sz w:val="24"/>
                <w:szCs w:val="24"/>
              </w:rPr>
              <w:t xml:space="preserve"> protokollid peavad olema koostatud ja esitatud läbivaatamiseks hiljemalt 3 tööpäeva jooksul </w:t>
            </w:r>
            <w:r w:rsidR="00413A49">
              <w:rPr>
                <w:sz w:val="24"/>
                <w:szCs w:val="24"/>
              </w:rPr>
              <w:t xml:space="preserve">nõupidamise </w:t>
            </w:r>
            <w:r w:rsidRPr="003A42DB">
              <w:rPr>
                <w:sz w:val="24"/>
                <w:szCs w:val="24"/>
              </w:rPr>
              <w:t xml:space="preserve"> toimumisest</w:t>
            </w:r>
          </w:p>
          <w:p w14:paraId="74AEC424" w14:textId="77777777" w:rsidR="002E5368" w:rsidRPr="003A42DB" w:rsidRDefault="002E5368" w:rsidP="00F8336A">
            <w:pPr>
              <w:numPr>
                <w:ilvl w:val="0"/>
                <w:numId w:val="29"/>
              </w:numPr>
              <w:autoSpaceDE w:val="0"/>
              <w:autoSpaceDN w:val="0"/>
              <w:contextualSpacing/>
              <w:jc w:val="both"/>
              <w:rPr>
                <w:sz w:val="24"/>
                <w:szCs w:val="24"/>
              </w:rPr>
            </w:pPr>
            <w:r w:rsidRPr="003A42DB">
              <w:rPr>
                <w:sz w:val="24"/>
                <w:szCs w:val="24"/>
              </w:rPr>
              <w:t xml:space="preserve">informeerib koheselt (kuid hiljemalt 3 tööpäeva jooksul)  tellijat, juhul kui on ohustatud tellija eesmärgi saavutamine või lepingu täitmine ning annab omapoolsed ettepanekud, rakendades eelnevalt kõiki võimalike meetmeid ohu ärahoidmiseks. </w:t>
            </w:r>
          </w:p>
        </w:tc>
      </w:tr>
      <w:tr w:rsidR="002E5368" w:rsidRPr="003A42DB" w14:paraId="74AEC428" w14:textId="77777777" w:rsidTr="00941744">
        <w:tc>
          <w:tcPr>
            <w:tcW w:w="2552" w:type="dxa"/>
          </w:tcPr>
          <w:p w14:paraId="74AEC426" w14:textId="77777777" w:rsidR="002E5368" w:rsidRPr="003A42DB" w:rsidRDefault="002E5368" w:rsidP="00F8336A">
            <w:pPr>
              <w:autoSpaceDE w:val="0"/>
              <w:autoSpaceDN w:val="0"/>
              <w:rPr>
                <w:sz w:val="24"/>
                <w:szCs w:val="24"/>
              </w:rPr>
            </w:pPr>
            <w:r w:rsidRPr="003A42DB">
              <w:rPr>
                <w:sz w:val="24"/>
                <w:szCs w:val="24"/>
              </w:rPr>
              <w:t>Tellija nõustamine</w:t>
            </w:r>
          </w:p>
        </w:tc>
        <w:tc>
          <w:tcPr>
            <w:tcW w:w="6941" w:type="dxa"/>
          </w:tcPr>
          <w:p w14:paraId="74AEC427" w14:textId="1BA8C67C" w:rsidR="002E5368" w:rsidRPr="003A42DB" w:rsidRDefault="00681651" w:rsidP="00F8336A">
            <w:pPr>
              <w:autoSpaceDE w:val="0"/>
              <w:autoSpaceDN w:val="0"/>
              <w:jc w:val="both"/>
              <w:rPr>
                <w:sz w:val="24"/>
                <w:szCs w:val="24"/>
              </w:rPr>
            </w:pPr>
            <w:r>
              <w:rPr>
                <w:sz w:val="24"/>
                <w:szCs w:val="24"/>
              </w:rPr>
              <w:t>Käsundisaaja</w:t>
            </w:r>
            <w:r w:rsidR="002E5368" w:rsidRPr="003A42DB">
              <w:rPr>
                <w:sz w:val="24"/>
                <w:szCs w:val="24"/>
              </w:rPr>
              <w:t xml:space="preserve"> nõustab tellijat </w:t>
            </w:r>
            <w:r w:rsidR="00413A49">
              <w:rPr>
                <w:sz w:val="24"/>
                <w:szCs w:val="24"/>
              </w:rPr>
              <w:t xml:space="preserve">vajadusel </w:t>
            </w:r>
            <w:r w:rsidR="002E5368" w:rsidRPr="003A42DB">
              <w:rPr>
                <w:sz w:val="24"/>
                <w:szCs w:val="24"/>
              </w:rPr>
              <w:t xml:space="preserve">tehnilise korraldusliku poole pealt kogu ehitusperioodil jooksul. </w:t>
            </w:r>
          </w:p>
        </w:tc>
      </w:tr>
      <w:tr w:rsidR="002E5368" w:rsidRPr="003A42DB" w14:paraId="74AEC431" w14:textId="77777777" w:rsidTr="00941744">
        <w:tc>
          <w:tcPr>
            <w:tcW w:w="2552" w:type="dxa"/>
          </w:tcPr>
          <w:p w14:paraId="74AEC429" w14:textId="77777777" w:rsidR="002E5368" w:rsidRPr="003A42DB" w:rsidRDefault="002E5368" w:rsidP="00F8336A">
            <w:pPr>
              <w:autoSpaceDE w:val="0"/>
              <w:autoSpaceDN w:val="0"/>
              <w:rPr>
                <w:sz w:val="24"/>
                <w:szCs w:val="24"/>
              </w:rPr>
            </w:pPr>
            <w:r w:rsidRPr="003A42DB">
              <w:rPr>
                <w:sz w:val="24"/>
                <w:szCs w:val="24"/>
              </w:rPr>
              <w:t>Kohustused garantiiperioodil</w:t>
            </w:r>
          </w:p>
        </w:tc>
        <w:tc>
          <w:tcPr>
            <w:tcW w:w="6941" w:type="dxa"/>
          </w:tcPr>
          <w:p w14:paraId="74AEC42A" w14:textId="03699ACE" w:rsidR="002E5368" w:rsidRPr="003A42DB" w:rsidRDefault="00681651" w:rsidP="00F8336A">
            <w:pPr>
              <w:autoSpaceDE w:val="0"/>
              <w:autoSpaceDN w:val="0"/>
              <w:jc w:val="both"/>
              <w:rPr>
                <w:sz w:val="24"/>
                <w:szCs w:val="24"/>
              </w:rPr>
            </w:pPr>
            <w:r>
              <w:rPr>
                <w:sz w:val="24"/>
                <w:szCs w:val="24"/>
              </w:rPr>
              <w:t>Käsundisaaja</w:t>
            </w:r>
            <w:r w:rsidR="002E5368" w:rsidRPr="003A42DB">
              <w:rPr>
                <w:sz w:val="24"/>
                <w:szCs w:val="24"/>
              </w:rPr>
              <w:t xml:space="preserve"> </w:t>
            </w:r>
          </w:p>
          <w:p w14:paraId="74AEC42B" w14:textId="46B49AF1" w:rsidR="002E5368" w:rsidRPr="003A42DB" w:rsidRDefault="002E5368" w:rsidP="002E5368">
            <w:pPr>
              <w:numPr>
                <w:ilvl w:val="0"/>
                <w:numId w:val="29"/>
              </w:numPr>
              <w:autoSpaceDE w:val="0"/>
              <w:autoSpaceDN w:val="0"/>
              <w:contextualSpacing/>
              <w:jc w:val="both"/>
              <w:rPr>
                <w:sz w:val="24"/>
                <w:szCs w:val="24"/>
              </w:rPr>
            </w:pPr>
            <w:r w:rsidRPr="003A42DB">
              <w:rPr>
                <w:sz w:val="24"/>
                <w:szCs w:val="24"/>
              </w:rPr>
              <w:t xml:space="preserve">garantiiperioodi aegsed ehitise korralised ülevaatused toimuvad </w:t>
            </w:r>
            <w:r w:rsidR="00EC0F09">
              <w:rPr>
                <w:sz w:val="24"/>
                <w:szCs w:val="24"/>
              </w:rPr>
              <w:t xml:space="preserve">tellija initsiatiivil </w:t>
            </w:r>
            <w:r w:rsidRPr="003A42DB">
              <w:rPr>
                <w:sz w:val="24"/>
                <w:szCs w:val="24"/>
              </w:rPr>
              <w:t xml:space="preserve">üks kord 12 kuu jooksul, so </w:t>
            </w:r>
            <w:r w:rsidR="00692970">
              <w:rPr>
                <w:sz w:val="24"/>
                <w:szCs w:val="24"/>
              </w:rPr>
              <w:t>24</w:t>
            </w:r>
            <w:r w:rsidRPr="003A42DB">
              <w:rPr>
                <w:sz w:val="24"/>
                <w:szCs w:val="24"/>
              </w:rPr>
              <w:t xml:space="preserve"> kuu pikkuse garantiiperioodi jooksul </w:t>
            </w:r>
            <w:r w:rsidR="00692970">
              <w:rPr>
                <w:sz w:val="24"/>
                <w:szCs w:val="24"/>
              </w:rPr>
              <w:t>2</w:t>
            </w:r>
            <w:r w:rsidRPr="003A42DB">
              <w:rPr>
                <w:sz w:val="24"/>
                <w:szCs w:val="24"/>
              </w:rPr>
              <w:t xml:space="preserve"> korda</w:t>
            </w:r>
            <w:r w:rsidR="009F7EE9">
              <w:rPr>
                <w:sz w:val="24"/>
                <w:szCs w:val="24"/>
              </w:rPr>
              <w:t>,</w:t>
            </w:r>
            <w:r w:rsidRPr="003A42DB">
              <w:rPr>
                <w:sz w:val="24"/>
                <w:szCs w:val="24"/>
              </w:rPr>
              <w:t xml:space="preserve"> kaks kuud enne vastava garantiiaasta lõppu.</w:t>
            </w:r>
          </w:p>
          <w:p w14:paraId="74AEC42C" w14:textId="6BD60083" w:rsidR="002E5368" w:rsidRPr="003A42DB" w:rsidRDefault="002E5368" w:rsidP="002E5368">
            <w:pPr>
              <w:numPr>
                <w:ilvl w:val="0"/>
                <w:numId w:val="29"/>
              </w:numPr>
              <w:autoSpaceDE w:val="0"/>
              <w:autoSpaceDN w:val="0"/>
              <w:contextualSpacing/>
              <w:jc w:val="both"/>
              <w:rPr>
                <w:sz w:val="24"/>
                <w:szCs w:val="24"/>
              </w:rPr>
            </w:pPr>
            <w:r w:rsidRPr="003A42DB">
              <w:rPr>
                <w:sz w:val="24"/>
                <w:szCs w:val="24"/>
              </w:rPr>
              <w:t xml:space="preserve">viib läbi </w:t>
            </w:r>
            <w:r w:rsidR="00EC0F09">
              <w:rPr>
                <w:sz w:val="24"/>
                <w:szCs w:val="24"/>
              </w:rPr>
              <w:t xml:space="preserve">koos töövõtjaga ja tellijaga </w:t>
            </w:r>
            <w:r w:rsidRPr="003A42DB">
              <w:rPr>
                <w:sz w:val="24"/>
                <w:szCs w:val="24"/>
              </w:rPr>
              <w:t xml:space="preserve">teostatud tööde garantiiülevaatuse ja fikseerib puudused ja </w:t>
            </w:r>
            <w:r w:rsidR="009C226D">
              <w:rPr>
                <w:sz w:val="24"/>
                <w:szCs w:val="24"/>
              </w:rPr>
              <w:t>koostab</w:t>
            </w:r>
            <w:r w:rsidR="009C226D" w:rsidRPr="003A42DB">
              <w:rPr>
                <w:sz w:val="24"/>
                <w:szCs w:val="24"/>
              </w:rPr>
              <w:t xml:space="preserve"> </w:t>
            </w:r>
            <w:r w:rsidRPr="003A42DB">
              <w:rPr>
                <w:sz w:val="24"/>
                <w:szCs w:val="24"/>
              </w:rPr>
              <w:t>puuduste kohta aruande.</w:t>
            </w:r>
          </w:p>
          <w:p w14:paraId="74AEC42E" w14:textId="4EC67F9C" w:rsidR="002E5368" w:rsidRPr="001815E1" w:rsidRDefault="002E5368" w:rsidP="001815E1">
            <w:pPr>
              <w:numPr>
                <w:ilvl w:val="0"/>
                <w:numId w:val="29"/>
              </w:numPr>
              <w:autoSpaceDE w:val="0"/>
              <w:autoSpaceDN w:val="0"/>
              <w:contextualSpacing/>
              <w:jc w:val="both"/>
              <w:rPr>
                <w:sz w:val="24"/>
                <w:szCs w:val="24"/>
              </w:rPr>
            </w:pPr>
            <w:r w:rsidRPr="003A42DB">
              <w:rPr>
                <w:sz w:val="24"/>
                <w:szCs w:val="24"/>
              </w:rPr>
              <w:t xml:space="preserve">teeb garantiiperioodil puuduste kõrvaldamise järelkontrolli ja </w:t>
            </w:r>
            <w:r w:rsidR="009C226D">
              <w:rPr>
                <w:sz w:val="24"/>
                <w:szCs w:val="24"/>
              </w:rPr>
              <w:t xml:space="preserve">allkirjastab ehitaja poolt koostatud garantiitööde teostamise akti ning </w:t>
            </w:r>
            <w:r w:rsidRPr="003A42DB">
              <w:rPr>
                <w:sz w:val="24"/>
                <w:szCs w:val="24"/>
              </w:rPr>
              <w:t>esitab tellijale</w:t>
            </w:r>
          </w:p>
          <w:p w14:paraId="74AEC430" w14:textId="61FA91A7" w:rsidR="0071259E" w:rsidRPr="001815E1" w:rsidRDefault="002E5368" w:rsidP="001815E1">
            <w:pPr>
              <w:numPr>
                <w:ilvl w:val="0"/>
                <w:numId w:val="29"/>
              </w:numPr>
              <w:autoSpaceDE w:val="0"/>
              <w:autoSpaceDN w:val="0"/>
              <w:contextualSpacing/>
              <w:jc w:val="both"/>
              <w:rPr>
                <w:sz w:val="24"/>
                <w:szCs w:val="24"/>
              </w:rPr>
            </w:pPr>
            <w:r w:rsidRPr="003A42DB">
              <w:rPr>
                <w:sz w:val="24"/>
                <w:szCs w:val="24"/>
              </w:rPr>
              <w:t xml:space="preserve">vältimatute garantiiprobleemide ja avariide puhul </w:t>
            </w:r>
            <w:r w:rsidR="009C226D">
              <w:rPr>
                <w:sz w:val="24"/>
                <w:szCs w:val="24"/>
              </w:rPr>
              <w:t>osaleb koos tellijaga asjaolude tuvastamisel ja esmaste tegevuste määratlemisel.</w:t>
            </w:r>
            <w:r w:rsidRPr="003A42DB">
              <w:rPr>
                <w:sz w:val="24"/>
                <w:szCs w:val="24"/>
              </w:rPr>
              <w:t xml:space="preserve"> </w:t>
            </w:r>
          </w:p>
        </w:tc>
      </w:tr>
    </w:tbl>
    <w:p w14:paraId="498A80A6" w14:textId="77777777" w:rsidR="009B00F7" w:rsidRPr="003A42DB" w:rsidRDefault="009B00F7" w:rsidP="002E5368">
      <w:pPr>
        <w:jc w:val="both"/>
        <w:rPr>
          <w:rFonts w:ascii="Times New Roman" w:hAnsi="Times New Roman"/>
          <w:b/>
          <w:sz w:val="24"/>
          <w:szCs w:val="24"/>
          <w:lang w:eastAsia="et-EE"/>
        </w:rPr>
      </w:pPr>
    </w:p>
    <w:p w14:paraId="0EF47213" w14:textId="77777777" w:rsidR="005548A1" w:rsidRPr="00B620A3" w:rsidRDefault="00A03080" w:rsidP="00071159">
      <w:pPr>
        <w:numPr>
          <w:ilvl w:val="0"/>
          <w:numId w:val="27"/>
        </w:numPr>
        <w:autoSpaceDE w:val="0"/>
        <w:autoSpaceDN w:val="0"/>
        <w:spacing w:after="0" w:line="240" w:lineRule="auto"/>
        <w:jc w:val="both"/>
        <w:rPr>
          <w:rFonts w:ascii="Times New Roman" w:hAnsi="Times New Roman"/>
          <w:b/>
          <w:sz w:val="24"/>
          <w:szCs w:val="24"/>
          <w:lang w:eastAsia="et-EE"/>
        </w:rPr>
      </w:pPr>
      <w:r w:rsidRPr="00B620A3">
        <w:rPr>
          <w:rFonts w:ascii="Times New Roman" w:hAnsi="Times New Roman"/>
          <w:b/>
          <w:sz w:val="24"/>
          <w:szCs w:val="24"/>
          <w:lang w:eastAsia="et-EE"/>
        </w:rPr>
        <w:t>TELLITAVALE TEENUSELE ESITATAVAD NÕUDED</w:t>
      </w:r>
    </w:p>
    <w:p w14:paraId="15D2EDC2" w14:textId="478D3343" w:rsidR="00A03080" w:rsidRPr="00B620A3" w:rsidRDefault="005548A1" w:rsidP="00071159">
      <w:pPr>
        <w:numPr>
          <w:ilvl w:val="1"/>
          <w:numId w:val="27"/>
        </w:numPr>
        <w:autoSpaceDE w:val="0"/>
        <w:autoSpaceDN w:val="0"/>
        <w:spacing w:after="0" w:line="240" w:lineRule="auto"/>
        <w:jc w:val="both"/>
        <w:rPr>
          <w:rFonts w:ascii="Times New Roman" w:hAnsi="Times New Roman"/>
          <w:b/>
          <w:sz w:val="24"/>
          <w:szCs w:val="24"/>
          <w:lang w:eastAsia="et-EE"/>
        </w:rPr>
      </w:pPr>
      <w:r w:rsidRPr="00B620A3">
        <w:rPr>
          <w:rFonts w:ascii="Times New Roman" w:hAnsi="Times New Roman"/>
          <w:bCs/>
          <w:sz w:val="24"/>
          <w:szCs w:val="24"/>
          <w:lang w:eastAsia="et-EE"/>
        </w:rPr>
        <w:t>Tööde teostamise ettenähtud tähtajad on sätestatud minikonkursi hankedokumendis ja teenuse tellimiseks sõlmitud hankelepingus.</w:t>
      </w:r>
    </w:p>
    <w:p w14:paraId="2281727F" w14:textId="77777777" w:rsidR="00957A46" w:rsidRPr="00B620A3" w:rsidRDefault="00071159" w:rsidP="00957A46">
      <w:pPr>
        <w:numPr>
          <w:ilvl w:val="1"/>
          <w:numId w:val="27"/>
        </w:numPr>
        <w:autoSpaceDE w:val="0"/>
        <w:autoSpaceDN w:val="0"/>
        <w:spacing w:after="0" w:line="240" w:lineRule="auto"/>
        <w:jc w:val="both"/>
        <w:rPr>
          <w:rFonts w:ascii="Times New Roman" w:hAnsi="Times New Roman"/>
          <w:sz w:val="24"/>
          <w:szCs w:val="24"/>
        </w:rPr>
      </w:pPr>
      <w:r w:rsidRPr="00B620A3">
        <w:rPr>
          <w:rFonts w:ascii="Times New Roman" w:hAnsi="Times New Roman"/>
          <w:bCs/>
          <w:sz w:val="24"/>
          <w:szCs w:val="24"/>
          <w:lang w:eastAsia="et-EE"/>
        </w:rPr>
        <w:lastRenderedPageBreak/>
        <w:t>Hankija võib vastavalt tööde iseloomule</w:t>
      </w:r>
      <w:r w:rsidR="00377312" w:rsidRPr="00B620A3">
        <w:rPr>
          <w:rFonts w:ascii="Times New Roman" w:hAnsi="Times New Roman"/>
          <w:bCs/>
          <w:sz w:val="24"/>
          <w:szCs w:val="24"/>
          <w:lang w:eastAsia="et-EE"/>
        </w:rPr>
        <w:t xml:space="preserve"> (</w:t>
      </w:r>
      <w:r w:rsidR="002F3785" w:rsidRPr="00B620A3">
        <w:rPr>
          <w:rFonts w:ascii="Times New Roman" w:hAnsi="Times New Roman"/>
          <w:bCs/>
          <w:sz w:val="24"/>
          <w:szCs w:val="24"/>
          <w:lang w:eastAsia="et-EE"/>
        </w:rPr>
        <w:t>näiteks tööde keerukusaste</w:t>
      </w:r>
      <w:r w:rsidR="002E1C49" w:rsidRPr="00B620A3">
        <w:rPr>
          <w:rFonts w:ascii="Times New Roman" w:hAnsi="Times New Roman"/>
          <w:bCs/>
          <w:sz w:val="24"/>
          <w:szCs w:val="24"/>
          <w:lang w:eastAsia="et-EE"/>
        </w:rPr>
        <w:t xml:space="preserve"> </w:t>
      </w:r>
      <w:r w:rsidR="008E7A19" w:rsidRPr="00B620A3">
        <w:rPr>
          <w:rFonts w:ascii="Times New Roman" w:hAnsi="Times New Roman"/>
          <w:bCs/>
          <w:sz w:val="24"/>
          <w:szCs w:val="24"/>
          <w:lang w:eastAsia="et-EE"/>
        </w:rPr>
        <w:t>vms)</w:t>
      </w:r>
      <w:r w:rsidRPr="00B620A3">
        <w:rPr>
          <w:rFonts w:ascii="Times New Roman" w:hAnsi="Times New Roman"/>
          <w:bCs/>
          <w:sz w:val="24"/>
          <w:szCs w:val="24"/>
          <w:lang w:eastAsia="et-EE"/>
        </w:rPr>
        <w:t xml:space="preserve"> </w:t>
      </w:r>
      <w:r w:rsidR="002E1C49" w:rsidRPr="00B620A3">
        <w:rPr>
          <w:rFonts w:ascii="Times New Roman" w:hAnsi="Times New Roman"/>
          <w:bCs/>
          <w:sz w:val="24"/>
          <w:szCs w:val="24"/>
          <w:lang w:eastAsia="et-EE"/>
        </w:rPr>
        <w:t xml:space="preserve">või </w:t>
      </w:r>
      <w:r w:rsidR="00C25531" w:rsidRPr="00B620A3">
        <w:rPr>
          <w:rFonts w:ascii="Times New Roman" w:hAnsi="Times New Roman"/>
          <w:bCs/>
          <w:sz w:val="24"/>
          <w:szCs w:val="24"/>
          <w:lang w:eastAsia="et-EE"/>
        </w:rPr>
        <w:t xml:space="preserve">pädeva asutuse poolt sätestatud nõuete tagamiseks (eelkõige näiteks juhtudel, kui lepingu esemeks on muinsuskaitseline objekt) </w:t>
      </w:r>
      <w:r w:rsidRPr="00B620A3">
        <w:rPr>
          <w:rFonts w:ascii="Times New Roman" w:hAnsi="Times New Roman"/>
          <w:bCs/>
          <w:sz w:val="24"/>
          <w:szCs w:val="24"/>
          <w:lang w:eastAsia="et-EE"/>
        </w:rPr>
        <w:t xml:space="preserve">esitada pakkujale minikonkursil </w:t>
      </w:r>
      <w:r w:rsidR="00FA05C3" w:rsidRPr="00B620A3">
        <w:rPr>
          <w:rFonts w:ascii="Times New Roman" w:hAnsi="Times New Roman"/>
          <w:bCs/>
          <w:sz w:val="24"/>
          <w:szCs w:val="24"/>
          <w:lang w:eastAsia="et-EE"/>
        </w:rPr>
        <w:t xml:space="preserve">täiendavaid </w:t>
      </w:r>
      <w:r w:rsidR="00970D05" w:rsidRPr="00B620A3">
        <w:rPr>
          <w:rFonts w:ascii="Times New Roman" w:hAnsi="Times New Roman"/>
          <w:bCs/>
          <w:sz w:val="24"/>
          <w:szCs w:val="24"/>
          <w:lang w:eastAsia="et-EE"/>
        </w:rPr>
        <w:t>kvalifitseerimis- ja/või vastavustingimusi teenuste osutamise eest vastutavate isikute kutsekvalifikatsiooni kohta tehnilise ja kutsealase pädevuse vastavuse kontrollimiseks. Hankija võib minikonkursil esitada täiendavad nõuded töid teostavatele isikutele:</w:t>
      </w:r>
    </w:p>
    <w:p w14:paraId="76872DEF" w14:textId="0F4D8E75" w:rsidR="00957A46" w:rsidRPr="00B16440" w:rsidRDefault="00970D05" w:rsidP="00351017">
      <w:pPr>
        <w:numPr>
          <w:ilvl w:val="2"/>
          <w:numId w:val="27"/>
        </w:numPr>
        <w:autoSpaceDE w:val="0"/>
        <w:autoSpaceDN w:val="0"/>
        <w:spacing w:after="0" w:line="240" w:lineRule="auto"/>
        <w:jc w:val="both"/>
        <w:rPr>
          <w:rFonts w:ascii="Times New Roman" w:hAnsi="Times New Roman"/>
          <w:sz w:val="24"/>
          <w:szCs w:val="24"/>
        </w:rPr>
      </w:pPr>
      <w:r w:rsidRPr="00B620A3">
        <w:rPr>
          <w:rFonts w:ascii="Times New Roman" w:hAnsi="Times New Roman"/>
          <w:bCs/>
          <w:sz w:val="24"/>
          <w:szCs w:val="24"/>
          <w:lang w:eastAsia="et-EE"/>
        </w:rPr>
        <w:t xml:space="preserve"> </w:t>
      </w:r>
      <w:r w:rsidR="00D131D7" w:rsidRPr="00B620A3">
        <w:rPr>
          <w:rFonts w:ascii="Times New Roman" w:hAnsi="Times New Roman"/>
          <w:sz w:val="24"/>
          <w:szCs w:val="24"/>
        </w:rPr>
        <w:t xml:space="preserve">omanikujärelevalve vastutav spetsialist: kutsekvalifikatsioon </w:t>
      </w:r>
      <w:r w:rsidR="0001742D" w:rsidRPr="00B620A3">
        <w:rPr>
          <w:rFonts w:ascii="Times New Roman" w:hAnsi="Times New Roman"/>
          <w:sz w:val="24"/>
          <w:szCs w:val="24"/>
        </w:rPr>
        <w:t>ehitusjuht, tase 6</w:t>
      </w:r>
      <w:r w:rsidR="001F47A9" w:rsidRPr="00B620A3">
        <w:rPr>
          <w:rFonts w:ascii="Times New Roman" w:hAnsi="Times New Roman"/>
          <w:sz w:val="24"/>
          <w:szCs w:val="24"/>
        </w:rPr>
        <w:t xml:space="preserve">, </w:t>
      </w:r>
      <w:r w:rsidR="003F11B6" w:rsidRPr="00B620A3">
        <w:rPr>
          <w:rFonts w:ascii="Times New Roman" w:hAnsi="Times New Roman"/>
          <w:sz w:val="24"/>
          <w:szCs w:val="24"/>
        </w:rPr>
        <w:t xml:space="preserve">spetsialiseerumisega </w:t>
      </w:r>
      <w:r w:rsidR="001F47A9" w:rsidRPr="00B620A3">
        <w:rPr>
          <w:rFonts w:ascii="Times New Roman" w:hAnsi="Times New Roman"/>
          <w:sz w:val="24"/>
          <w:szCs w:val="24"/>
        </w:rPr>
        <w:t>„Omanikujärelevalve tegemine</w:t>
      </w:r>
      <w:r w:rsidR="001F47A9" w:rsidRPr="00B16440">
        <w:rPr>
          <w:rFonts w:ascii="Times New Roman" w:hAnsi="Times New Roman"/>
          <w:sz w:val="24"/>
          <w:szCs w:val="24"/>
        </w:rPr>
        <w:t>“</w:t>
      </w:r>
      <w:r w:rsidR="00EA6C2A" w:rsidRPr="00B16440">
        <w:rPr>
          <w:rFonts w:ascii="Times New Roman" w:hAnsi="Times New Roman"/>
          <w:sz w:val="24"/>
          <w:szCs w:val="24"/>
        </w:rPr>
        <w:t xml:space="preserve"> (või samaväärne)</w:t>
      </w:r>
      <w:r w:rsidR="00A64F44" w:rsidRPr="00B16440">
        <w:rPr>
          <w:rFonts w:ascii="Times New Roman" w:hAnsi="Times New Roman"/>
          <w:sz w:val="24"/>
          <w:szCs w:val="24"/>
        </w:rPr>
        <w:t xml:space="preserve"> ja/või</w:t>
      </w:r>
      <w:r w:rsidR="00FC547F" w:rsidRPr="00B16440">
        <w:rPr>
          <w:rFonts w:ascii="Times New Roman" w:hAnsi="Times New Roman"/>
          <w:sz w:val="24"/>
          <w:szCs w:val="24"/>
        </w:rPr>
        <w:t xml:space="preserve"> </w:t>
      </w:r>
      <w:r w:rsidR="00D131D7" w:rsidRPr="00B16440">
        <w:rPr>
          <w:rFonts w:ascii="Times New Roman" w:hAnsi="Times New Roman"/>
          <w:sz w:val="24"/>
          <w:szCs w:val="24"/>
        </w:rPr>
        <w:t>diplomeeritud ehitusinsener tase 7 ametiala omanikujärelevalve (või samaväärne);</w:t>
      </w:r>
    </w:p>
    <w:p w14:paraId="68910E71" w14:textId="2C401208" w:rsidR="001C7405" w:rsidRDefault="00B1579D" w:rsidP="00351017">
      <w:pPr>
        <w:numPr>
          <w:ilvl w:val="2"/>
          <w:numId w:val="27"/>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tee </w:t>
      </w:r>
      <w:r w:rsidR="00722919">
        <w:rPr>
          <w:rFonts w:ascii="Times New Roman" w:hAnsi="Times New Roman"/>
          <w:sz w:val="24"/>
          <w:szCs w:val="24"/>
        </w:rPr>
        <w:t>ehituse omanikujärelevalve spetsialist:</w:t>
      </w:r>
      <w:r w:rsidR="008E2BD9">
        <w:rPr>
          <w:rFonts w:ascii="Times New Roman" w:hAnsi="Times New Roman"/>
          <w:sz w:val="24"/>
          <w:szCs w:val="24"/>
        </w:rPr>
        <w:t xml:space="preserve"> Teedeinsener, tase 6, spetsialiseerumisega „</w:t>
      </w:r>
      <w:r w:rsidR="00D63E9A">
        <w:rPr>
          <w:rFonts w:ascii="Times New Roman" w:hAnsi="Times New Roman"/>
          <w:sz w:val="24"/>
          <w:szCs w:val="24"/>
        </w:rPr>
        <w:t>Teeehitus ja korrashoid“</w:t>
      </w:r>
      <w:r w:rsidR="00693086">
        <w:rPr>
          <w:rFonts w:ascii="Times New Roman" w:hAnsi="Times New Roman"/>
          <w:sz w:val="24"/>
          <w:szCs w:val="24"/>
        </w:rPr>
        <w:t>, ametialaga „omanikujärelevalve“</w:t>
      </w:r>
      <w:r w:rsidR="00A00B81">
        <w:rPr>
          <w:rFonts w:ascii="Times New Roman" w:hAnsi="Times New Roman"/>
          <w:sz w:val="24"/>
          <w:szCs w:val="24"/>
        </w:rPr>
        <w:t xml:space="preserve"> (või samaväärne) </w:t>
      </w:r>
      <w:r w:rsidR="00352E95">
        <w:rPr>
          <w:rFonts w:ascii="Times New Roman" w:hAnsi="Times New Roman"/>
          <w:sz w:val="24"/>
          <w:szCs w:val="24"/>
        </w:rPr>
        <w:t>ja/</w:t>
      </w:r>
      <w:r w:rsidR="00A00B81">
        <w:rPr>
          <w:rFonts w:ascii="Times New Roman" w:hAnsi="Times New Roman"/>
          <w:sz w:val="24"/>
          <w:szCs w:val="24"/>
        </w:rPr>
        <w:t xml:space="preserve">või </w:t>
      </w:r>
      <w:r w:rsidR="008D5C9E">
        <w:rPr>
          <w:rFonts w:ascii="Times New Roman" w:hAnsi="Times New Roman"/>
          <w:sz w:val="24"/>
          <w:szCs w:val="24"/>
        </w:rPr>
        <w:t xml:space="preserve">Diplomeeritud </w:t>
      </w:r>
      <w:r w:rsidR="002D2829">
        <w:rPr>
          <w:rFonts w:ascii="Times New Roman" w:hAnsi="Times New Roman"/>
          <w:sz w:val="24"/>
          <w:szCs w:val="24"/>
        </w:rPr>
        <w:t>t</w:t>
      </w:r>
      <w:r w:rsidR="008D5C9E">
        <w:rPr>
          <w:rFonts w:ascii="Times New Roman" w:hAnsi="Times New Roman"/>
          <w:sz w:val="24"/>
          <w:szCs w:val="24"/>
        </w:rPr>
        <w:t>eedeinsener, tase</w:t>
      </w:r>
      <w:r w:rsidR="00E801AC">
        <w:rPr>
          <w:rFonts w:ascii="Times New Roman" w:hAnsi="Times New Roman"/>
          <w:sz w:val="24"/>
          <w:szCs w:val="24"/>
        </w:rPr>
        <w:t xml:space="preserve"> 7</w:t>
      </w:r>
      <w:r w:rsidR="00153B60">
        <w:rPr>
          <w:rFonts w:ascii="Times New Roman" w:hAnsi="Times New Roman"/>
          <w:sz w:val="24"/>
          <w:szCs w:val="24"/>
        </w:rPr>
        <w:t xml:space="preserve">, </w:t>
      </w:r>
      <w:r w:rsidR="00153B60" w:rsidRPr="00153B60">
        <w:rPr>
          <w:rFonts w:ascii="Times New Roman" w:hAnsi="Times New Roman"/>
          <w:sz w:val="24"/>
          <w:szCs w:val="24"/>
        </w:rPr>
        <w:t>spetsialiseerumisega „</w:t>
      </w:r>
      <w:r w:rsidR="006A4A95" w:rsidRPr="00153B60">
        <w:rPr>
          <w:rFonts w:ascii="Times New Roman" w:hAnsi="Times New Roman"/>
          <w:sz w:val="24"/>
          <w:szCs w:val="24"/>
        </w:rPr>
        <w:t>Teedeehitus</w:t>
      </w:r>
      <w:r w:rsidR="00153B60" w:rsidRPr="00153B60">
        <w:rPr>
          <w:rFonts w:ascii="Times New Roman" w:hAnsi="Times New Roman"/>
          <w:sz w:val="24"/>
          <w:szCs w:val="24"/>
        </w:rPr>
        <w:t xml:space="preserve"> ja korrashoid“, ametialaga „omanikujärelevalve“ (või samaväärne)</w:t>
      </w:r>
      <w:r w:rsidR="00153B60">
        <w:rPr>
          <w:rFonts w:ascii="Times New Roman" w:hAnsi="Times New Roman"/>
          <w:sz w:val="24"/>
          <w:szCs w:val="24"/>
        </w:rPr>
        <w:t>.</w:t>
      </w:r>
    </w:p>
    <w:p w14:paraId="48CCC3F0" w14:textId="65301EA9" w:rsidR="00C56B2D" w:rsidRPr="006A4A95" w:rsidRDefault="001C7405" w:rsidP="00351017">
      <w:pPr>
        <w:numPr>
          <w:ilvl w:val="2"/>
          <w:numId w:val="27"/>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silla </w:t>
      </w:r>
      <w:r w:rsidR="00DC290A">
        <w:rPr>
          <w:rFonts w:ascii="Times New Roman" w:hAnsi="Times New Roman"/>
          <w:sz w:val="24"/>
          <w:szCs w:val="24"/>
        </w:rPr>
        <w:t>e</w:t>
      </w:r>
      <w:r w:rsidR="00EB331A">
        <w:rPr>
          <w:rFonts w:ascii="Times New Roman" w:hAnsi="Times New Roman"/>
          <w:sz w:val="24"/>
          <w:szCs w:val="24"/>
        </w:rPr>
        <w:t>h</w:t>
      </w:r>
      <w:r w:rsidR="00DC290A">
        <w:rPr>
          <w:rFonts w:ascii="Times New Roman" w:hAnsi="Times New Roman"/>
          <w:sz w:val="24"/>
          <w:szCs w:val="24"/>
        </w:rPr>
        <w:t xml:space="preserve">ituse omanikujärelevalve spetsialist: </w:t>
      </w:r>
      <w:r w:rsidR="00A00B81">
        <w:rPr>
          <w:rFonts w:ascii="Times New Roman" w:hAnsi="Times New Roman"/>
          <w:sz w:val="24"/>
          <w:szCs w:val="24"/>
        </w:rPr>
        <w:t>T</w:t>
      </w:r>
      <w:r w:rsidR="005D43DC" w:rsidRPr="00957A46">
        <w:rPr>
          <w:rFonts w:ascii="Times New Roman" w:hAnsi="Times New Roman"/>
          <w:sz w:val="24"/>
          <w:szCs w:val="24"/>
        </w:rPr>
        <w:t>eedeinsener</w:t>
      </w:r>
      <w:r w:rsidR="00A00B81">
        <w:rPr>
          <w:rFonts w:ascii="Times New Roman" w:hAnsi="Times New Roman"/>
          <w:sz w:val="24"/>
          <w:szCs w:val="24"/>
        </w:rPr>
        <w:t xml:space="preserve">, tase 6, </w:t>
      </w:r>
      <w:r w:rsidR="005D43DC" w:rsidRPr="00957A46">
        <w:rPr>
          <w:rFonts w:ascii="Times New Roman" w:hAnsi="Times New Roman"/>
          <w:sz w:val="24"/>
          <w:szCs w:val="24"/>
        </w:rPr>
        <w:t xml:space="preserve"> </w:t>
      </w:r>
      <w:r w:rsidR="00C56B2D" w:rsidRPr="00C56B2D">
        <w:rPr>
          <w:rFonts w:ascii="Times New Roman" w:hAnsi="Times New Roman"/>
          <w:sz w:val="24"/>
          <w:szCs w:val="24"/>
        </w:rPr>
        <w:t xml:space="preserve">spetsialiseerumisega </w:t>
      </w:r>
      <w:r w:rsidR="00FC2C2C">
        <w:rPr>
          <w:rFonts w:ascii="Times New Roman" w:hAnsi="Times New Roman"/>
          <w:sz w:val="24"/>
          <w:szCs w:val="24"/>
        </w:rPr>
        <w:t>„Sillaehitus ja -korrashoid“</w:t>
      </w:r>
      <w:r w:rsidR="009C6EA2">
        <w:rPr>
          <w:rFonts w:ascii="Times New Roman" w:hAnsi="Times New Roman"/>
          <w:sz w:val="24"/>
          <w:szCs w:val="24"/>
        </w:rPr>
        <w:t>, ametialaga „omanikujärelevalve“</w:t>
      </w:r>
      <w:r w:rsidR="005D43DC" w:rsidRPr="00957A46">
        <w:rPr>
          <w:rFonts w:ascii="Times New Roman" w:hAnsi="Times New Roman"/>
          <w:sz w:val="24"/>
          <w:szCs w:val="24"/>
        </w:rPr>
        <w:t xml:space="preserve"> (või samaväärne)</w:t>
      </w:r>
      <w:r w:rsidR="009C6EA2">
        <w:rPr>
          <w:rFonts w:ascii="Times New Roman" w:hAnsi="Times New Roman"/>
          <w:sz w:val="24"/>
          <w:szCs w:val="24"/>
        </w:rPr>
        <w:t xml:space="preserve"> </w:t>
      </w:r>
      <w:r w:rsidR="00352E95">
        <w:rPr>
          <w:rFonts w:ascii="Times New Roman" w:hAnsi="Times New Roman"/>
          <w:sz w:val="24"/>
          <w:szCs w:val="24"/>
        </w:rPr>
        <w:t>ja/</w:t>
      </w:r>
      <w:r w:rsidR="009C6EA2">
        <w:rPr>
          <w:rFonts w:ascii="Times New Roman" w:hAnsi="Times New Roman"/>
          <w:sz w:val="24"/>
          <w:szCs w:val="24"/>
        </w:rPr>
        <w:t xml:space="preserve">või </w:t>
      </w:r>
      <w:r w:rsidR="002D2829" w:rsidRPr="002D2829">
        <w:rPr>
          <w:rFonts w:ascii="Times New Roman" w:hAnsi="Times New Roman"/>
          <w:sz w:val="24"/>
          <w:szCs w:val="24"/>
        </w:rPr>
        <w:t>Diplomeeritud teedeinsener, tase 7, spetsialiseerumisega</w:t>
      </w:r>
      <w:r w:rsidR="006A4A95">
        <w:rPr>
          <w:rFonts w:ascii="Times New Roman" w:hAnsi="Times New Roman"/>
          <w:sz w:val="24"/>
          <w:szCs w:val="24"/>
        </w:rPr>
        <w:t xml:space="preserve"> „Sillaehitus ja -korrashoid“ ametialaga „omanikujärelevalve“</w:t>
      </w:r>
      <w:r w:rsidR="006A4A95" w:rsidRPr="00957A46">
        <w:rPr>
          <w:rFonts w:ascii="Times New Roman" w:hAnsi="Times New Roman"/>
          <w:sz w:val="24"/>
          <w:szCs w:val="24"/>
        </w:rPr>
        <w:t xml:space="preserve"> (või samaväärne)</w:t>
      </w:r>
      <w:r w:rsidR="005D43DC" w:rsidRPr="00957A46">
        <w:rPr>
          <w:rFonts w:ascii="Times New Roman" w:hAnsi="Times New Roman"/>
          <w:sz w:val="24"/>
          <w:szCs w:val="24"/>
        </w:rPr>
        <w:t>;</w:t>
      </w:r>
    </w:p>
    <w:p w14:paraId="1935CBC6" w14:textId="2162A161" w:rsidR="005D43DC" w:rsidRPr="00957A46" w:rsidRDefault="00EC74D9" w:rsidP="00351017">
      <w:pPr>
        <w:numPr>
          <w:ilvl w:val="2"/>
          <w:numId w:val="27"/>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Muinsuskaitselise järelevalve teostamiseks</w:t>
      </w:r>
      <w:r w:rsidR="00AB67CC">
        <w:rPr>
          <w:rFonts w:ascii="Times New Roman" w:hAnsi="Times New Roman"/>
          <w:sz w:val="24"/>
          <w:szCs w:val="24"/>
        </w:rPr>
        <w:t xml:space="preserve">: </w:t>
      </w:r>
      <w:r w:rsidR="00F62E8F">
        <w:rPr>
          <w:rFonts w:ascii="Times New Roman" w:hAnsi="Times New Roman"/>
          <w:sz w:val="24"/>
          <w:szCs w:val="24"/>
        </w:rPr>
        <w:t>pädevustunnistus t</w:t>
      </w:r>
      <w:r w:rsidR="00AD01F4">
        <w:rPr>
          <w:rFonts w:ascii="Times New Roman" w:hAnsi="Times New Roman"/>
          <w:sz w:val="24"/>
          <w:szCs w:val="24"/>
        </w:rPr>
        <w:t>egevusala</w:t>
      </w:r>
      <w:r w:rsidR="00F62E8F">
        <w:rPr>
          <w:rFonts w:ascii="Times New Roman" w:hAnsi="Times New Roman"/>
          <w:sz w:val="24"/>
          <w:szCs w:val="24"/>
        </w:rPr>
        <w:t>l</w:t>
      </w:r>
      <w:r w:rsidR="00AD01F4">
        <w:rPr>
          <w:rFonts w:ascii="Times New Roman" w:hAnsi="Times New Roman"/>
          <w:sz w:val="24"/>
          <w:szCs w:val="24"/>
        </w:rPr>
        <w:t xml:space="preserve"> „</w:t>
      </w:r>
      <w:r w:rsidR="003403B2" w:rsidRPr="003403B2">
        <w:rPr>
          <w:rFonts w:ascii="Times New Roman" w:hAnsi="Times New Roman"/>
          <w:sz w:val="24"/>
          <w:szCs w:val="24"/>
        </w:rPr>
        <w:t>Mälestisel ja muinsuskaitsealal muinsuskaitselise järelevalve läbiviimine</w:t>
      </w:r>
      <w:r w:rsidR="00AD01F4">
        <w:rPr>
          <w:rFonts w:ascii="Times New Roman" w:hAnsi="Times New Roman"/>
          <w:sz w:val="24"/>
          <w:szCs w:val="24"/>
        </w:rPr>
        <w:t>“</w:t>
      </w:r>
    </w:p>
    <w:p w14:paraId="03497622" w14:textId="77777777" w:rsidR="00071159" w:rsidRPr="00071159" w:rsidRDefault="00071159" w:rsidP="00071159">
      <w:pPr>
        <w:autoSpaceDE w:val="0"/>
        <w:autoSpaceDN w:val="0"/>
        <w:spacing w:after="0" w:line="240" w:lineRule="auto"/>
        <w:rPr>
          <w:rFonts w:ascii="Times New Roman" w:hAnsi="Times New Roman"/>
          <w:bCs/>
          <w:sz w:val="24"/>
          <w:szCs w:val="24"/>
          <w:highlight w:val="yellow"/>
          <w:lang w:eastAsia="et-EE"/>
        </w:rPr>
      </w:pPr>
    </w:p>
    <w:p w14:paraId="74AEC434" w14:textId="22661B8E" w:rsidR="002E5368" w:rsidRPr="003A42DB" w:rsidRDefault="007474B8" w:rsidP="00DF6ECF">
      <w:pPr>
        <w:numPr>
          <w:ilvl w:val="0"/>
          <w:numId w:val="27"/>
        </w:numPr>
        <w:autoSpaceDE w:val="0"/>
        <w:autoSpaceDN w:val="0"/>
        <w:spacing w:after="0" w:line="240" w:lineRule="auto"/>
        <w:rPr>
          <w:rFonts w:ascii="Times New Roman" w:hAnsi="Times New Roman"/>
          <w:b/>
          <w:sz w:val="24"/>
          <w:szCs w:val="24"/>
          <w:lang w:eastAsia="et-EE"/>
        </w:rPr>
      </w:pPr>
      <w:r w:rsidRPr="003A42DB">
        <w:rPr>
          <w:rFonts w:ascii="Times New Roman" w:hAnsi="Times New Roman"/>
          <w:b/>
          <w:sz w:val="24"/>
          <w:szCs w:val="24"/>
        </w:rPr>
        <w:t>OMANIKUJÄRELEVALVE ERAKORRALINE TEENUS</w:t>
      </w:r>
    </w:p>
    <w:p w14:paraId="74AEC435" w14:textId="0454E71B" w:rsidR="002E5368" w:rsidRPr="003A42DB" w:rsidRDefault="00681651" w:rsidP="002E5368">
      <w:pPr>
        <w:spacing w:line="240" w:lineRule="auto"/>
        <w:jc w:val="both"/>
        <w:rPr>
          <w:rFonts w:ascii="Times New Roman" w:hAnsi="Times New Roman"/>
          <w:sz w:val="24"/>
          <w:szCs w:val="24"/>
        </w:rPr>
      </w:pPr>
      <w:r w:rsidRPr="00681651">
        <w:rPr>
          <w:rFonts w:ascii="Times New Roman" w:hAnsi="Times New Roman"/>
          <w:sz w:val="24"/>
          <w:szCs w:val="24"/>
        </w:rPr>
        <w:t>Käsundisaaja</w:t>
      </w:r>
      <w:r w:rsidR="002E5368" w:rsidRPr="003A42DB">
        <w:rPr>
          <w:rFonts w:ascii="Times New Roman" w:hAnsi="Times New Roman"/>
          <w:sz w:val="24"/>
          <w:szCs w:val="24"/>
        </w:rPr>
        <w:t xml:space="preserve"> peab arvestama pakkumuses, et </w:t>
      </w:r>
      <w:r w:rsidR="009C226D">
        <w:rPr>
          <w:rFonts w:ascii="Times New Roman" w:hAnsi="Times New Roman"/>
          <w:sz w:val="24"/>
          <w:szCs w:val="24"/>
        </w:rPr>
        <w:t>erakorraliste asjaolude ilmnemisel</w:t>
      </w:r>
      <w:r w:rsidR="009C226D" w:rsidRPr="003A42DB">
        <w:rPr>
          <w:rFonts w:ascii="Times New Roman" w:hAnsi="Times New Roman"/>
          <w:sz w:val="24"/>
          <w:szCs w:val="24"/>
        </w:rPr>
        <w:t xml:space="preserve"> </w:t>
      </w:r>
      <w:r w:rsidR="002E5368" w:rsidRPr="003A42DB">
        <w:rPr>
          <w:rFonts w:ascii="Times New Roman" w:hAnsi="Times New Roman"/>
          <w:sz w:val="24"/>
          <w:szCs w:val="24"/>
        </w:rPr>
        <w:t xml:space="preserve">tuleb teenust osutada väljaspool normaal tööaega (normaaltööaeg E - R, kella 7.00 – 18.00) ning selle eest lisatasu ei maksta. </w:t>
      </w:r>
    </w:p>
    <w:p w14:paraId="3E845EB5" w14:textId="2EB1DA9B" w:rsidR="00C108B5" w:rsidRPr="003A42DB" w:rsidRDefault="00A2764A" w:rsidP="00C108B5">
      <w:pPr>
        <w:numPr>
          <w:ilvl w:val="0"/>
          <w:numId w:val="27"/>
        </w:numPr>
        <w:autoSpaceDE w:val="0"/>
        <w:autoSpaceDN w:val="0"/>
        <w:spacing w:after="0" w:line="240" w:lineRule="auto"/>
        <w:rPr>
          <w:rFonts w:ascii="Times New Roman" w:hAnsi="Times New Roman"/>
          <w:b/>
          <w:sz w:val="24"/>
          <w:szCs w:val="24"/>
          <w:lang w:eastAsia="et-EE"/>
        </w:rPr>
      </w:pPr>
      <w:r w:rsidRPr="003A42DB">
        <w:rPr>
          <w:rFonts w:ascii="Times New Roman" w:hAnsi="Times New Roman"/>
          <w:b/>
          <w:sz w:val="24"/>
          <w:szCs w:val="24"/>
        </w:rPr>
        <w:t>OMANIKUJÄRELEVALVE KOHUSTUSED LEPINGUÜLESANNETE TÄITMISEL</w:t>
      </w:r>
    </w:p>
    <w:p w14:paraId="4017AA11" w14:textId="77777777" w:rsidR="00FB3B89" w:rsidRPr="003A42DB" w:rsidRDefault="00FB3B89" w:rsidP="006847ED">
      <w:pPr>
        <w:autoSpaceDE w:val="0"/>
        <w:autoSpaceDN w:val="0"/>
        <w:spacing w:after="0" w:line="240" w:lineRule="auto"/>
        <w:rPr>
          <w:rFonts w:ascii="Times New Roman" w:hAnsi="Times New Roman"/>
          <w:b/>
          <w:sz w:val="24"/>
          <w:szCs w:val="24"/>
          <w:lang w:eastAsia="et-EE"/>
        </w:rPr>
      </w:pPr>
    </w:p>
    <w:p w14:paraId="40EDF858" w14:textId="491B73E5" w:rsidR="00A25305" w:rsidRPr="003A42DB" w:rsidRDefault="00FC1C51" w:rsidP="00E85443">
      <w:pPr>
        <w:autoSpaceDE w:val="0"/>
        <w:autoSpaceDN w:val="0"/>
        <w:spacing w:after="0" w:line="240" w:lineRule="auto"/>
        <w:jc w:val="both"/>
        <w:rPr>
          <w:rFonts w:ascii="Times New Roman" w:hAnsi="Times New Roman"/>
          <w:sz w:val="24"/>
          <w:szCs w:val="24"/>
        </w:rPr>
      </w:pPr>
      <w:r w:rsidRPr="003A42DB">
        <w:rPr>
          <w:rFonts w:ascii="Times New Roman" w:hAnsi="Times New Roman"/>
          <w:sz w:val="24"/>
          <w:szCs w:val="24"/>
        </w:rPr>
        <w:t>Spetsialistide t</w:t>
      </w:r>
      <w:r w:rsidR="00A25305" w:rsidRPr="003A42DB">
        <w:rPr>
          <w:rFonts w:ascii="Times New Roman" w:hAnsi="Times New Roman"/>
          <w:sz w:val="24"/>
          <w:szCs w:val="24"/>
        </w:rPr>
        <w:t>ööjõukulu</w:t>
      </w:r>
      <w:r w:rsidR="001C714C" w:rsidRPr="003A42DB">
        <w:rPr>
          <w:rFonts w:ascii="Times New Roman" w:hAnsi="Times New Roman"/>
          <w:sz w:val="24"/>
          <w:szCs w:val="24"/>
        </w:rPr>
        <w:t>d</w:t>
      </w:r>
      <w:r w:rsidRPr="003A42DB">
        <w:rPr>
          <w:rFonts w:ascii="Times New Roman" w:hAnsi="Times New Roman"/>
          <w:sz w:val="24"/>
          <w:szCs w:val="24"/>
        </w:rPr>
        <w:t xml:space="preserve"> arvestada</w:t>
      </w:r>
      <w:r w:rsidR="00A25305" w:rsidRPr="003A42DB">
        <w:rPr>
          <w:rFonts w:ascii="Times New Roman" w:hAnsi="Times New Roman"/>
          <w:sz w:val="24"/>
          <w:szCs w:val="24"/>
        </w:rPr>
        <w:t xml:space="preserve"> koos kõikide tööjõumaksude jm kuludega (sh transport, tööprojektide ülevaatus ning kõik muud tehnilises kirjelduses toodud ülesanded)</w:t>
      </w:r>
      <w:r w:rsidR="00366285" w:rsidRPr="003A42DB">
        <w:rPr>
          <w:rFonts w:ascii="Times New Roman" w:hAnsi="Times New Roman"/>
          <w:sz w:val="24"/>
          <w:szCs w:val="24"/>
        </w:rPr>
        <w:t>.</w:t>
      </w:r>
    </w:p>
    <w:p w14:paraId="7F62D81F" w14:textId="0D6FEF9F" w:rsidR="00E85443" w:rsidRPr="003A42DB" w:rsidRDefault="00E85443" w:rsidP="00E85443">
      <w:pPr>
        <w:autoSpaceDE w:val="0"/>
        <w:autoSpaceDN w:val="0"/>
        <w:spacing w:after="0" w:line="240" w:lineRule="auto"/>
        <w:jc w:val="both"/>
        <w:rPr>
          <w:rFonts w:ascii="Times New Roman" w:hAnsi="Times New Roman"/>
          <w:sz w:val="24"/>
          <w:szCs w:val="24"/>
        </w:rPr>
      </w:pPr>
    </w:p>
    <w:p w14:paraId="7ADC9FC8" w14:textId="119D0B72" w:rsidR="00AE369A" w:rsidRPr="00703540" w:rsidRDefault="005903CD" w:rsidP="00B50140">
      <w:pPr>
        <w:jc w:val="both"/>
        <w:rPr>
          <w:rFonts w:ascii="Times New Roman" w:hAnsi="Times New Roman"/>
          <w:sz w:val="24"/>
          <w:szCs w:val="24"/>
        </w:rPr>
      </w:pPr>
      <w:bookmarkStart w:id="1" w:name="_Hlk34730290"/>
      <w:r>
        <w:rPr>
          <w:rFonts w:ascii="Times New Roman" w:hAnsi="Times New Roman"/>
          <w:b/>
          <w:sz w:val="24"/>
          <w:szCs w:val="24"/>
          <w:u w:val="single"/>
        </w:rPr>
        <w:t>Käsundisaaja</w:t>
      </w:r>
      <w:r w:rsidRPr="003A42DB">
        <w:rPr>
          <w:rFonts w:ascii="Times New Roman" w:hAnsi="Times New Roman"/>
          <w:b/>
          <w:sz w:val="24"/>
          <w:szCs w:val="24"/>
          <w:u w:val="single"/>
        </w:rPr>
        <w:t xml:space="preserve"> </w:t>
      </w:r>
      <w:r w:rsidR="00E85443" w:rsidRPr="003A42DB">
        <w:rPr>
          <w:rFonts w:ascii="Times New Roman" w:hAnsi="Times New Roman"/>
          <w:b/>
          <w:sz w:val="24"/>
          <w:szCs w:val="24"/>
          <w:u w:val="single"/>
        </w:rPr>
        <w:t>peab</w:t>
      </w:r>
      <w:r w:rsidR="00E46F03">
        <w:rPr>
          <w:rFonts w:ascii="Times New Roman" w:hAnsi="Times New Roman"/>
          <w:b/>
          <w:sz w:val="24"/>
          <w:szCs w:val="24"/>
          <w:u w:val="single"/>
        </w:rPr>
        <w:t xml:space="preserve"> </w:t>
      </w:r>
      <w:r w:rsidR="00703540">
        <w:rPr>
          <w:rFonts w:ascii="Times New Roman" w:hAnsi="Times New Roman"/>
          <w:b/>
          <w:sz w:val="24"/>
          <w:szCs w:val="24"/>
          <w:u w:val="single"/>
        </w:rPr>
        <w:t xml:space="preserve">juhul kui </w:t>
      </w:r>
      <w:r w:rsidR="00E46F03">
        <w:rPr>
          <w:rFonts w:ascii="Times New Roman" w:hAnsi="Times New Roman"/>
          <w:b/>
          <w:sz w:val="24"/>
          <w:szCs w:val="24"/>
          <w:u w:val="single"/>
        </w:rPr>
        <w:t>tellija nõu</w:t>
      </w:r>
      <w:r w:rsidR="00703540">
        <w:rPr>
          <w:rFonts w:ascii="Times New Roman" w:hAnsi="Times New Roman"/>
          <w:b/>
          <w:sz w:val="24"/>
          <w:szCs w:val="24"/>
          <w:u w:val="single"/>
        </w:rPr>
        <w:t>ab</w:t>
      </w:r>
      <w:r w:rsidR="00E85443" w:rsidRPr="003A42DB">
        <w:rPr>
          <w:rFonts w:ascii="Times New Roman" w:hAnsi="Times New Roman"/>
          <w:b/>
          <w:sz w:val="24"/>
          <w:szCs w:val="24"/>
          <w:u w:val="single"/>
        </w:rPr>
        <w:t xml:space="preserve"> ehitusplatsil viibimise aja arvesta</w:t>
      </w:r>
      <w:r w:rsidR="00703540">
        <w:rPr>
          <w:rFonts w:ascii="Times New Roman" w:hAnsi="Times New Roman"/>
          <w:b/>
          <w:sz w:val="24"/>
          <w:szCs w:val="24"/>
          <w:u w:val="single"/>
        </w:rPr>
        <w:t>mist</w:t>
      </w:r>
      <w:r w:rsidR="00E90112">
        <w:rPr>
          <w:rFonts w:ascii="Times New Roman" w:hAnsi="Times New Roman"/>
          <w:b/>
          <w:sz w:val="24"/>
          <w:szCs w:val="24"/>
          <w:u w:val="single"/>
        </w:rPr>
        <w:t xml:space="preserve"> </w:t>
      </w:r>
      <w:r w:rsidR="00631CFC" w:rsidRPr="003A42DB">
        <w:rPr>
          <w:rFonts w:ascii="Times New Roman" w:hAnsi="Times New Roman"/>
          <w:b/>
          <w:sz w:val="24"/>
          <w:szCs w:val="24"/>
          <w:u w:val="single"/>
        </w:rPr>
        <w:t>ning võimaldama tellijale juurdepääsu arvestus</w:t>
      </w:r>
      <w:r w:rsidR="00E90112">
        <w:rPr>
          <w:rFonts w:ascii="Times New Roman" w:hAnsi="Times New Roman"/>
          <w:b/>
          <w:sz w:val="24"/>
          <w:szCs w:val="24"/>
          <w:u w:val="single"/>
        </w:rPr>
        <w:t>ele</w:t>
      </w:r>
      <w:r w:rsidR="00E85443" w:rsidRPr="003A42DB">
        <w:rPr>
          <w:rFonts w:ascii="Times New Roman" w:hAnsi="Times New Roman"/>
          <w:b/>
          <w:sz w:val="24"/>
          <w:szCs w:val="24"/>
          <w:u w:val="single"/>
        </w:rPr>
        <w:t xml:space="preserve">, mille andmed on aluseks ajalise kohustuse aruandlusele </w:t>
      </w:r>
      <w:r w:rsidR="002A5F41">
        <w:rPr>
          <w:rFonts w:ascii="Times New Roman" w:hAnsi="Times New Roman"/>
          <w:b/>
          <w:sz w:val="24"/>
          <w:szCs w:val="24"/>
          <w:u w:val="single"/>
        </w:rPr>
        <w:t xml:space="preserve">ning </w:t>
      </w:r>
      <w:r w:rsidR="002A5F41" w:rsidRPr="003A42DB">
        <w:rPr>
          <w:rFonts w:ascii="Times New Roman" w:hAnsi="Times New Roman"/>
          <w:b/>
          <w:sz w:val="24"/>
          <w:szCs w:val="24"/>
          <w:u w:val="single"/>
        </w:rPr>
        <w:t xml:space="preserve"> </w:t>
      </w:r>
      <w:r>
        <w:rPr>
          <w:rFonts w:ascii="Times New Roman" w:hAnsi="Times New Roman"/>
          <w:b/>
          <w:sz w:val="24"/>
          <w:szCs w:val="24"/>
          <w:u w:val="single"/>
        </w:rPr>
        <w:t>lisa- ja muudatustööde</w:t>
      </w:r>
      <w:r w:rsidR="00F018A0">
        <w:rPr>
          <w:rFonts w:ascii="Times New Roman" w:hAnsi="Times New Roman"/>
          <w:b/>
          <w:sz w:val="24"/>
          <w:szCs w:val="24"/>
          <w:u w:val="single"/>
        </w:rPr>
        <w:t xml:space="preserve"> maksetele</w:t>
      </w:r>
      <w:r w:rsidR="00E85443" w:rsidRPr="003A42DB">
        <w:rPr>
          <w:rFonts w:ascii="Times New Roman" w:hAnsi="Times New Roman"/>
          <w:b/>
          <w:sz w:val="24"/>
          <w:szCs w:val="24"/>
        </w:rPr>
        <w:t xml:space="preserve">. </w:t>
      </w:r>
      <w:bookmarkEnd w:id="1"/>
    </w:p>
    <w:p w14:paraId="7F04D449" w14:textId="79D40F2C" w:rsidR="001F094C" w:rsidRPr="003A42DB" w:rsidRDefault="00F018A0" w:rsidP="001F094C">
      <w:pPr>
        <w:jc w:val="both"/>
        <w:rPr>
          <w:rFonts w:ascii="Times New Roman" w:hAnsi="Times New Roman"/>
          <w:b/>
          <w:sz w:val="24"/>
          <w:szCs w:val="24"/>
        </w:rPr>
      </w:pPr>
      <w:r>
        <w:rPr>
          <w:rFonts w:ascii="Times New Roman" w:hAnsi="Times New Roman"/>
          <w:sz w:val="24"/>
          <w:szCs w:val="24"/>
        </w:rPr>
        <w:t>Käsundisaaja</w:t>
      </w:r>
      <w:r w:rsidRPr="00703540">
        <w:rPr>
          <w:rFonts w:ascii="Times New Roman" w:hAnsi="Times New Roman"/>
          <w:sz w:val="24"/>
          <w:szCs w:val="24"/>
        </w:rPr>
        <w:t xml:space="preserve"> </w:t>
      </w:r>
      <w:r w:rsidR="001F094C" w:rsidRPr="00703540">
        <w:rPr>
          <w:rFonts w:ascii="Times New Roman" w:hAnsi="Times New Roman"/>
          <w:sz w:val="24"/>
          <w:szCs w:val="24"/>
        </w:rPr>
        <w:t>spetsialistid peavad olema samad isikud, kes on esitatud pakkumuses, asenduste puhul peavad isikud vastama hankes esitatud kvalifikatsiooni tingimustele</w:t>
      </w:r>
      <w:r w:rsidR="001F094C" w:rsidRPr="00703540">
        <w:rPr>
          <w:rFonts w:ascii="Times New Roman" w:hAnsi="Times New Roman"/>
          <w:b/>
          <w:sz w:val="24"/>
          <w:szCs w:val="24"/>
        </w:rPr>
        <w:t xml:space="preserve">. </w:t>
      </w:r>
    </w:p>
    <w:p w14:paraId="72A414ED" w14:textId="478650EA" w:rsidR="00A1668B" w:rsidRPr="003A42DB" w:rsidRDefault="001F094C" w:rsidP="00E46F03">
      <w:pPr>
        <w:jc w:val="both"/>
        <w:rPr>
          <w:rFonts w:ascii="Times New Roman" w:hAnsi="Times New Roman"/>
          <w:sz w:val="24"/>
          <w:szCs w:val="24"/>
        </w:rPr>
      </w:pPr>
      <w:r w:rsidRPr="003A42DB">
        <w:rPr>
          <w:rFonts w:ascii="Times New Roman" w:hAnsi="Times New Roman"/>
          <w:sz w:val="24"/>
          <w:szCs w:val="24"/>
        </w:rPr>
        <w:t>Tööprojekti</w:t>
      </w:r>
      <w:r w:rsidR="00E90112">
        <w:rPr>
          <w:rFonts w:ascii="Times New Roman" w:hAnsi="Times New Roman"/>
          <w:sz w:val="24"/>
          <w:szCs w:val="24"/>
        </w:rPr>
        <w:t xml:space="preserve"> ja teostusjooniste</w:t>
      </w:r>
      <w:r w:rsidRPr="003A42DB">
        <w:rPr>
          <w:rFonts w:ascii="Times New Roman" w:hAnsi="Times New Roman"/>
          <w:sz w:val="24"/>
          <w:szCs w:val="24"/>
        </w:rPr>
        <w:t xml:space="preserve"> kontroll </w:t>
      </w:r>
      <w:r w:rsidR="00E90112">
        <w:rPr>
          <w:rFonts w:ascii="Times New Roman" w:hAnsi="Times New Roman"/>
          <w:sz w:val="24"/>
          <w:szCs w:val="24"/>
        </w:rPr>
        <w:t>ning</w:t>
      </w:r>
      <w:r w:rsidRPr="003A42DB">
        <w:rPr>
          <w:rFonts w:ascii="Times New Roman" w:hAnsi="Times New Roman"/>
          <w:sz w:val="24"/>
          <w:szCs w:val="24"/>
        </w:rPr>
        <w:t xml:space="preserve"> vastavuse hindamine tuleb teostada jooksvalt, vastava projekti osa valmimise järgselt. Ülevaatuse teostamise aeg on </w:t>
      </w:r>
      <w:r w:rsidRPr="003A42DB">
        <w:rPr>
          <w:rFonts w:ascii="Times New Roman" w:hAnsi="Times New Roman"/>
          <w:sz w:val="24"/>
          <w:szCs w:val="24"/>
          <w:u w:val="single"/>
        </w:rPr>
        <w:t xml:space="preserve">7 tööpäeva </w:t>
      </w:r>
      <w:r w:rsidRPr="003A42DB">
        <w:rPr>
          <w:rFonts w:ascii="Times New Roman" w:hAnsi="Times New Roman"/>
          <w:sz w:val="24"/>
          <w:szCs w:val="24"/>
        </w:rPr>
        <w:t>alates projekti osa vastuvõtmisest.</w:t>
      </w:r>
      <w:r w:rsidR="00E46F03">
        <w:rPr>
          <w:rFonts w:ascii="Times New Roman" w:hAnsi="Times New Roman"/>
          <w:sz w:val="24"/>
          <w:szCs w:val="24"/>
        </w:rPr>
        <w:t xml:space="preserve"> </w:t>
      </w:r>
    </w:p>
    <w:p w14:paraId="14786F21" w14:textId="2BFA29CF" w:rsidR="00E46F03" w:rsidRPr="003A42DB" w:rsidRDefault="00E46F03" w:rsidP="00AB3B91">
      <w:pPr>
        <w:spacing w:after="0" w:line="240" w:lineRule="auto"/>
        <w:jc w:val="both"/>
        <w:rPr>
          <w:rFonts w:ascii="Times New Roman" w:hAnsi="Times New Roman"/>
          <w:sz w:val="24"/>
          <w:szCs w:val="24"/>
        </w:rPr>
      </w:pPr>
    </w:p>
    <w:p w14:paraId="3758AD0A" w14:textId="74FA6C2D" w:rsidR="006A72F2" w:rsidRDefault="006A72F2" w:rsidP="006A72F2">
      <w:pPr>
        <w:pStyle w:val="NoSpacing"/>
        <w:jc w:val="both"/>
        <w:rPr>
          <w:rFonts w:ascii="Times New Roman" w:hAnsi="Times New Roman" w:cs="Times New Roman"/>
          <w:sz w:val="24"/>
          <w:szCs w:val="24"/>
        </w:rPr>
      </w:pPr>
    </w:p>
    <w:p w14:paraId="7C32D0B0" w14:textId="77777777" w:rsidR="004E513B" w:rsidRDefault="004E513B" w:rsidP="006A72F2">
      <w:pPr>
        <w:pStyle w:val="NoSpacing"/>
        <w:jc w:val="both"/>
        <w:rPr>
          <w:rFonts w:ascii="Times New Roman" w:hAnsi="Times New Roman" w:cs="Times New Roman"/>
          <w:sz w:val="24"/>
          <w:szCs w:val="24"/>
        </w:rPr>
      </w:pPr>
    </w:p>
    <w:p w14:paraId="04AB8E25" w14:textId="77777777" w:rsidR="004E513B" w:rsidRDefault="004E513B" w:rsidP="006A72F2">
      <w:pPr>
        <w:pStyle w:val="NoSpacing"/>
        <w:jc w:val="both"/>
        <w:rPr>
          <w:rFonts w:ascii="Times New Roman" w:hAnsi="Times New Roman" w:cs="Times New Roman"/>
          <w:sz w:val="24"/>
          <w:szCs w:val="24"/>
        </w:rPr>
      </w:pPr>
    </w:p>
    <w:p w14:paraId="698D388D" w14:textId="77777777" w:rsidR="004E513B" w:rsidRDefault="004E513B" w:rsidP="006A72F2">
      <w:pPr>
        <w:pStyle w:val="NoSpacing"/>
        <w:jc w:val="both"/>
        <w:rPr>
          <w:rFonts w:ascii="Times New Roman" w:hAnsi="Times New Roman" w:cs="Times New Roman"/>
          <w:sz w:val="24"/>
          <w:szCs w:val="24"/>
        </w:rPr>
      </w:pPr>
    </w:p>
    <w:p w14:paraId="6F0A1A24" w14:textId="77777777" w:rsidR="004E513B" w:rsidRDefault="004E513B" w:rsidP="006A72F2">
      <w:pPr>
        <w:pStyle w:val="NoSpacing"/>
        <w:jc w:val="both"/>
        <w:rPr>
          <w:rFonts w:ascii="Times New Roman" w:hAnsi="Times New Roman" w:cs="Times New Roman"/>
          <w:sz w:val="24"/>
          <w:szCs w:val="24"/>
        </w:rPr>
      </w:pPr>
    </w:p>
    <w:p w14:paraId="34C2640A" w14:textId="77777777" w:rsidR="004E513B" w:rsidRDefault="004E513B" w:rsidP="006A72F2">
      <w:pPr>
        <w:pStyle w:val="NoSpacing"/>
        <w:jc w:val="both"/>
        <w:rPr>
          <w:rFonts w:ascii="Times New Roman" w:hAnsi="Times New Roman" w:cs="Times New Roman"/>
          <w:sz w:val="24"/>
          <w:szCs w:val="24"/>
        </w:rPr>
      </w:pPr>
    </w:p>
    <w:p w14:paraId="1E2ABF2E" w14:textId="77777777" w:rsidR="004E513B" w:rsidRDefault="004E513B" w:rsidP="006A72F2">
      <w:pPr>
        <w:pStyle w:val="NoSpacing"/>
        <w:jc w:val="both"/>
        <w:rPr>
          <w:rFonts w:ascii="Times New Roman" w:hAnsi="Times New Roman" w:cs="Times New Roman"/>
          <w:sz w:val="24"/>
          <w:szCs w:val="24"/>
        </w:rPr>
      </w:pPr>
    </w:p>
    <w:p w14:paraId="1E06BC0E" w14:textId="77777777" w:rsidR="004E513B" w:rsidRDefault="004E513B" w:rsidP="006A72F2">
      <w:pPr>
        <w:pStyle w:val="NoSpacing"/>
        <w:jc w:val="both"/>
        <w:rPr>
          <w:rFonts w:ascii="Times New Roman" w:hAnsi="Times New Roman" w:cs="Times New Roman"/>
          <w:sz w:val="24"/>
          <w:szCs w:val="24"/>
        </w:rPr>
      </w:pPr>
    </w:p>
    <w:p w14:paraId="725E984B" w14:textId="77777777" w:rsidR="004E513B" w:rsidRDefault="004E513B" w:rsidP="006A72F2">
      <w:pPr>
        <w:pStyle w:val="NoSpacing"/>
        <w:jc w:val="both"/>
        <w:rPr>
          <w:rFonts w:ascii="Times New Roman" w:hAnsi="Times New Roman" w:cs="Times New Roman"/>
          <w:sz w:val="24"/>
          <w:szCs w:val="24"/>
        </w:rPr>
      </w:pPr>
    </w:p>
    <w:p w14:paraId="726E963A" w14:textId="7E34B2A7" w:rsidR="004B0DD5" w:rsidRPr="003A42DB" w:rsidRDefault="004B0DD5" w:rsidP="001F094C">
      <w:pPr>
        <w:rPr>
          <w:rFonts w:ascii="Times New Roman" w:hAnsi="Times New Roman"/>
          <w:sz w:val="24"/>
          <w:szCs w:val="24"/>
        </w:rPr>
      </w:pPr>
    </w:p>
    <w:sectPr w:rsidR="004B0DD5" w:rsidRPr="003A42DB" w:rsidSect="00EF27F7">
      <w:footerReference w:type="default" r:id="rId13"/>
      <w:pgSz w:w="11906" w:h="16838"/>
      <w:pgMar w:top="851"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8A467" w14:textId="77777777" w:rsidR="00A06A84" w:rsidRDefault="00A06A84" w:rsidP="00551D93">
      <w:pPr>
        <w:spacing w:after="0" w:line="240" w:lineRule="auto"/>
      </w:pPr>
      <w:r>
        <w:separator/>
      </w:r>
    </w:p>
  </w:endnote>
  <w:endnote w:type="continuationSeparator" w:id="0">
    <w:p w14:paraId="662AAABB" w14:textId="77777777" w:rsidR="00A06A84" w:rsidRDefault="00A06A84" w:rsidP="00551D93">
      <w:pPr>
        <w:spacing w:after="0" w:line="240" w:lineRule="auto"/>
      </w:pPr>
      <w:r>
        <w:continuationSeparator/>
      </w:r>
    </w:p>
  </w:endnote>
  <w:endnote w:type="continuationNotice" w:id="1">
    <w:p w14:paraId="19AE5D1E" w14:textId="77777777" w:rsidR="00A06A84" w:rsidRDefault="00A06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EC455" w14:textId="77777777" w:rsidR="00673581" w:rsidRDefault="0067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8EF75" w14:textId="77777777" w:rsidR="00A06A84" w:rsidRDefault="00A06A84" w:rsidP="00551D93">
      <w:pPr>
        <w:spacing w:after="0" w:line="240" w:lineRule="auto"/>
      </w:pPr>
      <w:r>
        <w:separator/>
      </w:r>
    </w:p>
  </w:footnote>
  <w:footnote w:type="continuationSeparator" w:id="0">
    <w:p w14:paraId="78BC8F50" w14:textId="77777777" w:rsidR="00A06A84" w:rsidRDefault="00A06A84" w:rsidP="00551D93">
      <w:pPr>
        <w:spacing w:after="0" w:line="240" w:lineRule="auto"/>
      </w:pPr>
      <w:r>
        <w:continuationSeparator/>
      </w:r>
    </w:p>
  </w:footnote>
  <w:footnote w:type="continuationNotice" w:id="1">
    <w:p w14:paraId="588F5286" w14:textId="77777777" w:rsidR="00A06A84" w:rsidRDefault="00A06A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918598A"/>
    <w:lvl w:ilvl="0">
      <w:start w:val="1"/>
      <w:numFmt w:val="bullet"/>
      <w:pStyle w:val="phitekst"/>
      <w:lvlText w:val=""/>
      <w:lvlJc w:val="left"/>
      <w:pPr>
        <w:tabs>
          <w:tab w:val="num" w:pos="643"/>
        </w:tabs>
        <w:ind w:left="643" w:hanging="360"/>
      </w:pPr>
      <w:rPr>
        <w:rFonts w:ascii="Symbol" w:hAnsi="Symbol" w:hint="default"/>
      </w:rPr>
    </w:lvl>
  </w:abstractNum>
  <w:abstractNum w:abstractNumId="1" w15:restartNumberingAfterBreak="0">
    <w:nsid w:val="0A5A5793"/>
    <w:multiLevelType w:val="hybridMultilevel"/>
    <w:tmpl w:val="43F206B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E28A0"/>
    <w:multiLevelType w:val="hybridMultilevel"/>
    <w:tmpl w:val="6212C74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5021EB"/>
    <w:multiLevelType w:val="multilevel"/>
    <w:tmpl w:val="F5545A5A"/>
    <w:lvl w:ilvl="0">
      <w:start w:val="1"/>
      <w:numFmt w:val="decimal"/>
      <w:suff w:val="space"/>
      <w:lvlText w:val="%1."/>
      <w:lvlJc w:val="left"/>
      <w:rPr>
        <w:rFonts w:cs="Times New Roman" w:hint="default"/>
      </w:rPr>
    </w:lvl>
    <w:lvl w:ilvl="1">
      <w:start w:val="1"/>
      <w:numFmt w:val="decimal"/>
      <w:pStyle w:val="Loetelu"/>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EFB1703"/>
    <w:multiLevelType w:val="multilevel"/>
    <w:tmpl w:val="FFFFFFFF"/>
    <w:lvl w:ilvl="0">
      <w:start w:val="1"/>
      <w:numFmt w:val="decimal"/>
      <w:lvlText w:val="%1."/>
      <w:lvlJc w:val="left"/>
      <w:pPr>
        <w:ind w:left="360" w:hanging="360"/>
      </w:pPr>
      <w:rPr>
        <w:rFonts w:cs="Times New Roman"/>
        <w:b/>
        <w:bCs/>
      </w:rPr>
    </w:lvl>
    <w:lvl w:ilvl="1">
      <w:start w:val="1"/>
      <w:numFmt w:val="bullet"/>
      <w:lvlText w:val=""/>
      <w:lvlJc w:val="left"/>
      <w:pPr>
        <w:ind w:left="792" w:hanging="432"/>
      </w:pPr>
      <w:rPr>
        <w:rFonts w:ascii="Symbol" w:hAnsi="Symbo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6"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43A5B47"/>
    <w:multiLevelType w:val="multilevel"/>
    <w:tmpl w:val="4998E18A"/>
    <w:lvl w:ilvl="0">
      <w:start w:val="1"/>
      <w:numFmt w:val="decimal"/>
      <w:pStyle w:val="Lisatekst"/>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C5F462B"/>
    <w:multiLevelType w:val="multilevel"/>
    <w:tmpl w:val="9A44AD58"/>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F54389B"/>
    <w:multiLevelType w:val="multilevel"/>
    <w:tmpl w:val="B9068E6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phitekst1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439B5DCD"/>
    <w:multiLevelType w:val="hybridMultilevel"/>
    <w:tmpl w:val="7C86A71C"/>
    <w:lvl w:ilvl="0" w:tplc="0425000F">
      <w:start w:val="1"/>
      <w:numFmt w:val="decimal"/>
      <w:lvlText w:val="%1."/>
      <w:lvlJc w:val="left"/>
      <w:pPr>
        <w:ind w:left="1440" w:hanging="360"/>
      </w:pPr>
      <w:rPr>
        <w:rFonts w:cs="Times New Roman"/>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11" w15:restartNumberingAfterBreak="0">
    <w:nsid w:val="49E34C00"/>
    <w:multiLevelType w:val="hybridMultilevel"/>
    <w:tmpl w:val="C2908F6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6ED1ABF"/>
    <w:multiLevelType w:val="multilevel"/>
    <w:tmpl w:val="D004D91A"/>
    <w:lvl w:ilvl="0">
      <w:start w:val="1"/>
      <w:numFmt w:val="decimal"/>
      <w:suff w:val="space"/>
      <w:lvlText w:val="%1"/>
      <w:lvlJc w:val="left"/>
      <w:pPr>
        <w:ind w:left="57" w:hanging="57"/>
      </w:pPr>
      <w:rPr>
        <w:rFonts w:cs="Times New Roman" w:hint="default"/>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851" w:hanging="851"/>
      </w:pPr>
      <w:rPr>
        <w:rFonts w:cs="Times New Roman" w:hint="default"/>
        <w:b w:val="0"/>
        <w:i w:val="0"/>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D971B4F"/>
    <w:multiLevelType w:val="hybridMultilevel"/>
    <w:tmpl w:val="C5249230"/>
    <w:lvl w:ilvl="0" w:tplc="94200234">
      <w:start w:val="1736"/>
      <w:numFmt w:val="bullet"/>
      <w:lvlText w:val="-"/>
      <w:lvlJc w:val="left"/>
      <w:pPr>
        <w:ind w:left="720" w:hanging="360"/>
      </w:pPr>
      <w:rPr>
        <w:rFonts w:ascii="Times New Roman" w:eastAsia="Times New Roman" w:hAnsi="Times New Roman" w:hint="default"/>
        <w:b w:val="0"/>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F1D0DB5"/>
    <w:multiLevelType w:val="hybridMultilevel"/>
    <w:tmpl w:val="32E4CDD0"/>
    <w:lvl w:ilvl="0" w:tplc="4332592A">
      <w:start w:val="1"/>
      <w:numFmt w:val="decimal"/>
      <w:lvlText w:val="%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70455118"/>
    <w:multiLevelType w:val="multilevel"/>
    <w:tmpl w:val="20C457E2"/>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val="0"/>
        <w:bCs w:val="0"/>
        <w:i w:val="0"/>
        <w:color w:val="000000"/>
      </w:rPr>
    </w:lvl>
    <w:lvl w:ilvl="2">
      <w:start w:val="1"/>
      <w:numFmt w:val="decimal"/>
      <w:suff w:val="space"/>
      <w:lvlText w:val="%1.%2.%3."/>
      <w:lvlJc w:val="left"/>
      <w:rPr>
        <w:rFonts w:cs="Times New Roman" w:hint="default"/>
        <w:b w:val="0"/>
        <w:bCs/>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76A7C5C"/>
    <w:multiLevelType w:val="multilevel"/>
    <w:tmpl w:val="8EBC68A4"/>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83733A1"/>
    <w:multiLevelType w:val="multilevel"/>
    <w:tmpl w:val="C166E0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85055A"/>
    <w:multiLevelType w:val="hybridMultilevel"/>
    <w:tmpl w:val="1B0841FC"/>
    <w:lvl w:ilvl="0" w:tplc="F5A2D4A4">
      <w:start w:val="1"/>
      <w:numFmt w:val="decimal"/>
      <w:lvlText w:val="%1."/>
      <w:lvlJc w:val="left"/>
      <w:pPr>
        <w:ind w:left="360" w:hanging="360"/>
      </w:pPr>
      <w:rPr>
        <w:rFonts w:hint="default"/>
        <w:i w:val="0"/>
      </w:rPr>
    </w:lvl>
    <w:lvl w:ilvl="1" w:tplc="0425000F">
      <w:start w:val="1"/>
      <w:numFmt w:val="decimal"/>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7C2909BF"/>
    <w:multiLevelType w:val="hybridMultilevel"/>
    <w:tmpl w:val="1B6E8A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97274149">
    <w:abstractNumId w:val="0"/>
  </w:num>
  <w:num w:numId="2" w16cid:durableId="2012172809">
    <w:abstractNumId w:val="0"/>
  </w:num>
  <w:num w:numId="3" w16cid:durableId="890114700">
    <w:abstractNumId w:val="0"/>
  </w:num>
  <w:num w:numId="4" w16cid:durableId="1269973499">
    <w:abstractNumId w:val="0"/>
  </w:num>
  <w:num w:numId="5" w16cid:durableId="752165773">
    <w:abstractNumId w:val="0"/>
  </w:num>
  <w:num w:numId="6" w16cid:durableId="1711952288">
    <w:abstractNumId w:val="0"/>
  </w:num>
  <w:num w:numId="7" w16cid:durableId="1460801139">
    <w:abstractNumId w:val="0"/>
  </w:num>
  <w:num w:numId="8" w16cid:durableId="541941372">
    <w:abstractNumId w:val="0"/>
  </w:num>
  <w:num w:numId="9" w16cid:durableId="1856842761">
    <w:abstractNumId w:val="0"/>
  </w:num>
  <w:num w:numId="10" w16cid:durableId="1679382071">
    <w:abstractNumId w:val="0"/>
  </w:num>
  <w:num w:numId="11" w16cid:durableId="1435054024">
    <w:abstractNumId w:val="0"/>
  </w:num>
  <w:num w:numId="12" w16cid:durableId="1717973575">
    <w:abstractNumId w:val="0"/>
  </w:num>
  <w:num w:numId="13" w16cid:durableId="1723216643">
    <w:abstractNumId w:val="0"/>
  </w:num>
  <w:num w:numId="14" w16cid:durableId="1245725597">
    <w:abstractNumId w:val="0"/>
  </w:num>
  <w:num w:numId="15" w16cid:durableId="2028408157">
    <w:abstractNumId w:val="0"/>
  </w:num>
  <w:num w:numId="16" w16cid:durableId="1979457581">
    <w:abstractNumId w:val="0"/>
  </w:num>
  <w:num w:numId="17" w16cid:durableId="637687911">
    <w:abstractNumId w:val="0"/>
  </w:num>
  <w:num w:numId="18" w16cid:durableId="653533946">
    <w:abstractNumId w:val="0"/>
  </w:num>
  <w:num w:numId="19" w16cid:durableId="1105074885">
    <w:abstractNumId w:val="0"/>
  </w:num>
  <w:num w:numId="20" w16cid:durableId="2051298109">
    <w:abstractNumId w:val="0"/>
  </w:num>
  <w:num w:numId="21" w16cid:durableId="2065832278">
    <w:abstractNumId w:val="16"/>
  </w:num>
  <w:num w:numId="22" w16cid:durableId="1181630268">
    <w:abstractNumId w:val="3"/>
  </w:num>
  <w:num w:numId="23" w16cid:durableId="1362511049">
    <w:abstractNumId w:val="12"/>
  </w:num>
  <w:num w:numId="24" w16cid:durableId="1950577168">
    <w:abstractNumId w:val="9"/>
  </w:num>
  <w:num w:numId="25" w16cid:durableId="409304807">
    <w:abstractNumId w:val="7"/>
  </w:num>
  <w:num w:numId="26" w16cid:durableId="2014606554">
    <w:abstractNumId w:val="8"/>
  </w:num>
  <w:num w:numId="27" w16cid:durableId="370960906">
    <w:abstractNumId w:val="15"/>
  </w:num>
  <w:num w:numId="28" w16cid:durableId="1238437730">
    <w:abstractNumId w:val="5"/>
  </w:num>
  <w:num w:numId="29" w16cid:durableId="1537159140">
    <w:abstractNumId w:val="1"/>
  </w:num>
  <w:num w:numId="30" w16cid:durableId="1669137379">
    <w:abstractNumId w:val="11"/>
  </w:num>
  <w:num w:numId="31" w16cid:durableId="1727794257">
    <w:abstractNumId w:val="6"/>
  </w:num>
  <w:num w:numId="32" w16cid:durableId="156114493">
    <w:abstractNumId w:val="2"/>
  </w:num>
  <w:num w:numId="33" w16cid:durableId="1043095915">
    <w:abstractNumId w:val="14"/>
  </w:num>
  <w:num w:numId="34" w16cid:durableId="1341396938">
    <w:abstractNumId w:val="13"/>
  </w:num>
  <w:num w:numId="35" w16cid:durableId="1029260903">
    <w:abstractNumId w:val="19"/>
  </w:num>
  <w:num w:numId="36" w16cid:durableId="420107888">
    <w:abstractNumId w:val="10"/>
  </w:num>
  <w:num w:numId="37" w16cid:durableId="169680684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953093">
    <w:abstractNumId w:val="18"/>
  </w:num>
  <w:num w:numId="39" w16cid:durableId="175670677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6D"/>
    <w:rsid w:val="00002D85"/>
    <w:rsid w:val="00005D0C"/>
    <w:rsid w:val="0001742D"/>
    <w:rsid w:val="00022D08"/>
    <w:rsid w:val="0002373B"/>
    <w:rsid w:val="000304D2"/>
    <w:rsid w:val="000400A1"/>
    <w:rsid w:val="000416EB"/>
    <w:rsid w:val="00044ABB"/>
    <w:rsid w:val="00062826"/>
    <w:rsid w:val="0006634D"/>
    <w:rsid w:val="0006711B"/>
    <w:rsid w:val="000706B7"/>
    <w:rsid w:val="00071159"/>
    <w:rsid w:val="00072B11"/>
    <w:rsid w:val="00074B1B"/>
    <w:rsid w:val="00090D5F"/>
    <w:rsid w:val="00093EB9"/>
    <w:rsid w:val="000960AB"/>
    <w:rsid w:val="000A0878"/>
    <w:rsid w:val="000A30BA"/>
    <w:rsid w:val="000A4EA8"/>
    <w:rsid w:val="000B3FBA"/>
    <w:rsid w:val="000D54F8"/>
    <w:rsid w:val="000D6A0A"/>
    <w:rsid w:val="000E4EC7"/>
    <w:rsid w:val="000F0163"/>
    <w:rsid w:val="000F248B"/>
    <w:rsid w:val="000F7E8F"/>
    <w:rsid w:val="00115EEA"/>
    <w:rsid w:val="0012530A"/>
    <w:rsid w:val="00126342"/>
    <w:rsid w:val="001314E7"/>
    <w:rsid w:val="00143235"/>
    <w:rsid w:val="001443C8"/>
    <w:rsid w:val="001534BB"/>
    <w:rsid w:val="00153B60"/>
    <w:rsid w:val="001568AD"/>
    <w:rsid w:val="001570CC"/>
    <w:rsid w:val="00170B08"/>
    <w:rsid w:val="00172CC9"/>
    <w:rsid w:val="00174E90"/>
    <w:rsid w:val="001815E1"/>
    <w:rsid w:val="00193969"/>
    <w:rsid w:val="0019541C"/>
    <w:rsid w:val="001A5717"/>
    <w:rsid w:val="001A634C"/>
    <w:rsid w:val="001A7DA0"/>
    <w:rsid w:val="001B3825"/>
    <w:rsid w:val="001B3E96"/>
    <w:rsid w:val="001B5064"/>
    <w:rsid w:val="001B57D7"/>
    <w:rsid w:val="001B757D"/>
    <w:rsid w:val="001C714C"/>
    <w:rsid w:val="001C7405"/>
    <w:rsid w:val="001D2A89"/>
    <w:rsid w:val="001D475D"/>
    <w:rsid w:val="001D4FDF"/>
    <w:rsid w:val="001E14D9"/>
    <w:rsid w:val="001E64CA"/>
    <w:rsid w:val="001E6A36"/>
    <w:rsid w:val="001F094C"/>
    <w:rsid w:val="001F0E05"/>
    <w:rsid w:val="001F47A9"/>
    <w:rsid w:val="00213895"/>
    <w:rsid w:val="002168B9"/>
    <w:rsid w:val="002208B1"/>
    <w:rsid w:val="00223688"/>
    <w:rsid w:val="00225709"/>
    <w:rsid w:val="0023382D"/>
    <w:rsid w:val="002372D3"/>
    <w:rsid w:val="0024587B"/>
    <w:rsid w:val="0025050B"/>
    <w:rsid w:val="00251FE3"/>
    <w:rsid w:val="00252454"/>
    <w:rsid w:val="00261800"/>
    <w:rsid w:val="00262596"/>
    <w:rsid w:val="00263A94"/>
    <w:rsid w:val="002655E1"/>
    <w:rsid w:val="002678E3"/>
    <w:rsid w:val="0027053E"/>
    <w:rsid w:val="002735D4"/>
    <w:rsid w:val="002753D8"/>
    <w:rsid w:val="002811FB"/>
    <w:rsid w:val="0028180E"/>
    <w:rsid w:val="0028433D"/>
    <w:rsid w:val="0028684A"/>
    <w:rsid w:val="00291BFD"/>
    <w:rsid w:val="00293E26"/>
    <w:rsid w:val="00295C93"/>
    <w:rsid w:val="002A5F41"/>
    <w:rsid w:val="002C079A"/>
    <w:rsid w:val="002D19F1"/>
    <w:rsid w:val="002D2829"/>
    <w:rsid w:val="002D2CCD"/>
    <w:rsid w:val="002E09F6"/>
    <w:rsid w:val="002E1052"/>
    <w:rsid w:val="002E1B16"/>
    <w:rsid w:val="002E1C49"/>
    <w:rsid w:val="002E308B"/>
    <w:rsid w:val="002E489E"/>
    <w:rsid w:val="002E5368"/>
    <w:rsid w:val="002E7A12"/>
    <w:rsid w:val="002F3785"/>
    <w:rsid w:val="002F7B17"/>
    <w:rsid w:val="00301E1B"/>
    <w:rsid w:val="00304219"/>
    <w:rsid w:val="003137F5"/>
    <w:rsid w:val="00313AED"/>
    <w:rsid w:val="00322807"/>
    <w:rsid w:val="00330EAF"/>
    <w:rsid w:val="0033469C"/>
    <w:rsid w:val="0033623E"/>
    <w:rsid w:val="00336937"/>
    <w:rsid w:val="003403B2"/>
    <w:rsid w:val="00343CF8"/>
    <w:rsid w:val="00351017"/>
    <w:rsid w:val="00352ACE"/>
    <w:rsid w:val="00352E95"/>
    <w:rsid w:val="00354671"/>
    <w:rsid w:val="00366285"/>
    <w:rsid w:val="003700C9"/>
    <w:rsid w:val="00372051"/>
    <w:rsid w:val="003755C0"/>
    <w:rsid w:val="00376A51"/>
    <w:rsid w:val="00377312"/>
    <w:rsid w:val="003833F9"/>
    <w:rsid w:val="00385AC9"/>
    <w:rsid w:val="00387A40"/>
    <w:rsid w:val="00395725"/>
    <w:rsid w:val="0039660C"/>
    <w:rsid w:val="003A0905"/>
    <w:rsid w:val="003A0B0A"/>
    <w:rsid w:val="003A42DB"/>
    <w:rsid w:val="003A46D4"/>
    <w:rsid w:val="003B132E"/>
    <w:rsid w:val="003B267A"/>
    <w:rsid w:val="003C73C0"/>
    <w:rsid w:val="003C7D3A"/>
    <w:rsid w:val="003D174D"/>
    <w:rsid w:val="003D49FC"/>
    <w:rsid w:val="003E3F15"/>
    <w:rsid w:val="003E6EE2"/>
    <w:rsid w:val="003F0E51"/>
    <w:rsid w:val="003F11B6"/>
    <w:rsid w:val="003F6DE5"/>
    <w:rsid w:val="0040286D"/>
    <w:rsid w:val="00402A2A"/>
    <w:rsid w:val="0040429B"/>
    <w:rsid w:val="00413A49"/>
    <w:rsid w:val="004208FB"/>
    <w:rsid w:val="004273D7"/>
    <w:rsid w:val="00432251"/>
    <w:rsid w:val="00434171"/>
    <w:rsid w:val="00435C33"/>
    <w:rsid w:val="00435E8C"/>
    <w:rsid w:val="00436540"/>
    <w:rsid w:val="00436DA9"/>
    <w:rsid w:val="0044010E"/>
    <w:rsid w:val="00454B38"/>
    <w:rsid w:val="00454C40"/>
    <w:rsid w:val="004652CD"/>
    <w:rsid w:val="0047791C"/>
    <w:rsid w:val="00485893"/>
    <w:rsid w:val="00491C17"/>
    <w:rsid w:val="004A0B6D"/>
    <w:rsid w:val="004A361A"/>
    <w:rsid w:val="004A7E65"/>
    <w:rsid w:val="004B0DD5"/>
    <w:rsid w:val="004B26D8"/>
    <w:rsid w:val="004B37D7"/>
    <w:rsid w:val="004B3EF4"/>
    <w:rsid w:val="004B48CD"/>
    <w:rsid w:val="004B6978"/>
    <w:rsid w:val="004C6D6F"/>
    <w:rsid w:val="004D3DE6"/>
    <w:rsid w:val="004E4D4C"/>
    <w:rsid w:val="004E513B"/>
    <w:rsid w:val="004F0258"/>
    <w:rsid w:val="004F0A1B"/>
    <w:rsid w:val="004F6BF0"/>
    <w:rsid w:val="005045CC"/>
    <w:rsid w:val="0051230A"/>
    <w:rsid w:val="00516E8A"/>
    <w:rsid w:val="00517D5D"/>
    <w:rsid w:val="00523A12"/>
    <w:rsid w:val="00524A9E"/>
    <w:rsid w:val="00532247"/>
    <w:rsid w:val="0054245E"/>
    <w:rsid w:val="005444A6"/>
    <w:rsid w:val="00551D93"/>
    <w:rsid w:val="005548A1"/>
    <w:rsid w:val="00555699"/>
    <w:rsid w:val="0055699A"/>
    <w:rsid w:val="00563A16"/>
    <w:rsid w:val="00566D93"/>
    <w:rsid w:val="00567A99"/>
    <w:rsid w:val="0057294F"/>
    <w:rsid w:val="005733AE"/>
    <w:rsid w:val="00577685"/>
    <w:rsid w:val="00583B89"/>
    <w:rsid w:val="005849BD"/>
    <w:rsid w:val="00586421"/>
    <w:rsid w:val="005903CD"/>
    <w:rsid w:val="0059590A"/>
    <w:rsid w:val="005A0F4C"/>
    <w:rsid w:val="005A2B1F"/>
    <w:rsid w:val="005A323A"/>
    <w:rsid w:val="005C7E50"/>
    <w:rsid w:val="005D43DC"/>
    <w:rsid w:val="005E3B58"/>
    <w:rsid w:val="005E64C9"/>
    <w:rsid w:val="005E64E4"/>
    <w:rsid w:val="00603D83"/>
    <w:rsid w:val="0061091F"/>
    <w:rsid w:val="00623853"/>
    <w:rsid w:val="00625B19"/>
    <w:rsid w:val="006260A1"/>
    <w:rsid w:val="0062658A"/>
    <w:rsid w:val="00631CFC"/>
    <w:rsid w:val="00633679"/>
    <w:rsid w:val="00635375"/>
    <w:rsid w:val="0063706F"/>
    <w:rsid w:val="00642AE1"/>
    <w:rsid w:val="0064306B"/>
    <w:rsid w:val="00660B82"/>
    <w:rsid w:val="00660E46"/>
    <w:rsid w:val="00661B4E"/>
    <w:rsid w:val="006664E2"/>
    <w:rsid w:val="006672E0"/>
    <w:rsid w:val="00672516"/>
    <w:rsid w:val="00673581"/>
    <w:rsid w:val="00677ECE"/>
    <w:rsid w:val="00681651"/>
    <w:rsid w:val="00681962"/>
    <w:rsid w:val="006847ED"/>
    <w:rsid w:val="0069001F"/>
    <w:rsid w:val="00691DA9"/>
    <w:rsid w:val="00692970"/>
    <w:rsid w:val="00693086"/>
    <w:rsid w:val="0069737B"/>
    <w:rsid w:val="006A0945"/>
    <w:rsid w:val="006A2E4D"/>
    <w:rsid w:val="006A4A95"/>
    <w:rsid w:val="006A72F2"/>
    <w:rsid w:val="006B0D9D"/>
    <w:rsid w:val="006B240B"/>
    <w:rsid w:val="006C4982"/>
    <w:rsid w:val="006D0C0A"/>
    <w:rsid w:val="006E3426"/>
    <w:rsid w:val="006E4A13"/>
    <w:rsid w:val="006F546D"/>
    <w:rsid w:val="00702223"/>
    <w:rsid w:val="0070298E"/>
    <w:rsid w:val="00703540"/>
    <w:rsid w:val="00705024"/>
    <w:rsid w:val="00705099"/>
    <w:rsid w:val="00710370"/>
    <w:rsid w:val="00711A67"/>
    <w:rsid w:val="0071259E"/>
    <w:rsid w:val="00722919"/>
    <w:rsid w:val="00724C96"/>
    <w:rsid w:val="00725934"/>
    <w:rsid w:val="00726105"/>
    <w:rsid w:val="007313C4"/>
    <w:rsid w:val="007353DE"/>
    <w:rsid w:val="007361A1"/>
    <w:rsid w:val="007364DE"/>
    <w:rsid w:val="0074584D"/>
    <w:rsid w:val="00746693"/>
    <w:rsid w:val="007474B8"/>
    <w:rsid w:val="007505CC"/>
    <w:rsid w:val="007526BD"/>
    <w:rsid w:val="00755676"/>
    <w:rsid w:val="00763186"/>
    <w:rsid w:val="00770527"/>
    <w:rsid w:val="007736F3"/>
    <w:rsid w:val="00775532"/>
    <w:rsid w:val="00777309"/>
    <w:rsid w:val="00777B69"/>
    <w:rsid w:val="00783A5C"/>
    <w:rsid w:val="00784453"/>
    <w:rsid w:val="00784C00"/>
    <w:rsid w:val="00791799"/>
    <w:rsid w:val="00795C0B"/>
    <w:rsid w:val="007A1AC7"/>
    <w:rsid w:val="007A1E2C"/>
    <w:rsid w:val="007A36AA"/>
    <w:rsid w:val="007A574A"/>
    <w:rsid w:val="007A5C8D"/>
    <w:rsid w:val="007B7788"/>
    <w:rsid w:val="007C483D"/>
    <w:rsid w:val="007C5040"/>
    <w:rsid w:val="007E3993"/>
    <w:rsid w:val="007F46A6"/>
    <w:rsid w:val="007F5B55"/>
    <w:rsid w:val="0081052D"/>
    <w:rsid w:val="00810715"/>
    <w:rsid w:val="008141A0"/>
    <w:rsid w:val="00816C39"/>
    <w:rsid w:val="008210E3"/>
    <w:rsid w:val="00821DF4"/>
    <w:rsid w:val="0082523B"/>
    <w:rsid w:val="008254BA"/>
    <w:rsid w:val="00825794"/>
    <w:rsid w:val="008273DD"/>
    <w:rsid w:val="0083025F"/>
    <w:rsid w:val="0083077D"/>
    <w:rsid w:val="00832A24"/>
    <w:rsid w:val="00835D30"/>
    <w:rsid w:val="00846C0A"/>
    <w:rsid w:val="00853354"/>
    <w:rsid w:val="008549E9"/>
    <w:rsid w:val="008841DD"/>
    <w:rsid w:val="0089107F"/>
    <w:rsid w:val="00892C21"/>
    <w:rsid w:val="008A0148"/>
    <w:rsid w:val="008A40A8"/>
    <w:rsid w:val="008A49E7"/>
    <w:rsid w:val="008B3920"/>
    <w:rsid w:val="008B4B6F"/>
    <w:rsid w:val="008C121F"/>
    <w:rsid w:val="008D27E2"/>
    <w:rsid w:val="008D5C9E"/>
    <w:rsid w:val="008D60D9"/>
    <w:rsid w:val="008D71EF"/>
    <w:rsid w:val="008D758D"/>
    <w:rsid w:val="008E2BD9"/>
    <w:rsid w:val="008E7A19"/>
    <w:rsid w:val="008F01E6"/>
    <w:rsid w:val="00901851"/>
    <w:rsid w:val="00901A20"/>
    <w:rsid w:val="00901EC3"/>
    <w:rsid w:val="0090381D"/>
    <w:rsid w:val="009061DE"/>
    <w:rsid w:val="00940CE0"/>
    <w:rsid w:val="00940E47"/>
    <w:rsid w:val="00941744"/>
    <w:rsid w:val="0094558A"/>
    <w:rsid w:val="00951D6F"/>
    <w:rsid w:val="00957A46"/>
    <w:rsid w:val="00957ED8"/>
    <w:rsid w:val="009656A6"/>
    <w:rsid w:val="009659E1"/>
    <w:rsid w:val="0096690A"/>
    <w:rsid w:val="009672B6"/>
    <w:rsid w:val="0097027A"/>
    <w:rsid w:val="00970D05"/>
    <w:rsid w:val="00976890"/>
    <w:rsid w:val="00980D04"/>
    <w:rsid w:val="0098216B"/>
    <w:rsid w:val="00982753"/>
    <w:rsid w:val="00984FAF"/>
    <w:rsid w:val="009A437F"/>
    <w:rsid w:val="009A7E81"/>
    <w:rsid w:val="009B00F7"/>
    <w:rsid w:val="009B2672"/>
    <w:rsid w:val="009B341C"/>
    <w:rsid w:val="009B6461"/>
    <w:rsid w:val="009B6DD1"/>
    <w:rsid w:val="009C226D"/>
    <w:rsid w:val="009C626B"/>
    <w:rsid w:val="009C6EA2"/>
    <w:rsid w:val="009D2C1B"/>
    <w:rsid w:val="009E23C2"/>
    <w:rsid w:val="009E3552"/>
    <w:rsid w:val="009E5F3F"/>
    <w:rsid w:val="009F7EE9"/>
    <w:rsid w:val="00A00B81"/>
    <w:rsid w:val="00A00D20"/>
    <w:rsid w:val="00A03080"/>
    <w:rsid w:val="00A06A84"/>
    <w:rsid w:val="00A14597"/>
    <w:rsid w:val="00A15329"/>
    <w:rsid w:val="00A1668B"/>
    <w:rsid w:val="00A16A6F"/>
    <w:rsid w:val="00A20438"/>
    <w:rsid w:val="00A2453D"/>
    <w:rsid w:val="00A25305"/>
    <w:rsid w:val="00A25F30"/>
    <w:rsid w:val="00A2764A"/>
    <w:rsid w:val="00A31605"/>
    <w:rsid w:val="00A4165A"/>
    <w:rsid w:val="00A41901"/>
    <w:rsid w:val="00A43085"/>
    <w:rsid w:val="00A4433D"/>
    <w:rsid w:val="00A44759"/>
    <w:rsid w:val="00A47C26"/>
    <w:rsid w:val="00A56007"/>
    <w:rsid w:val="00A64F44"/>
    <w:rsid w:val="00A6755C"/>
    <w:rsid w:val="00A700BF"/>
    <w:rsid w:val="00A749EE"/>
    <w:rsid w:val="00A92B01"/>
    <w:rsid w:val="00A931E2"/>
    <w:rsid w:val="00A942F4"/>
    <w:rsid w:val="00A972FA"/>
    <w:rsid w:val="00A97D3D"/>
    <w:rsid w:val="00AA0601"/>
    <w:rsid w:val="00AA231E"/>
    <w:rsid w:val="00AA77D8"/>
    <w:rsid w:val="00AB3B91"/>
    <w:rsid w:val="00AB469E"/>
    <w:rsid w:val="00AB67CC"/>
    <w:rsid w:val="00AB79F8"/>
    <w:rsid w:val="00AC25F3"/>
    <w:rsid w:val="00AC4E6D"/>
    <w:rsid w:val="00AC6ECD"/>
    <w:rsid w:val="00AC7C82"/>
    <w:rsid w:val="00AD01F4"/>
    <w:rsid w:val="00AD02BB"/>
    <w:rsid w:val="00AE369A"/>
    <w:rsid w:val="00AE5314"/>
    <w:rsid w:val="00AE5368"/>
    <w:rsid w:val="00AE6C9E"/>
    <w:rsid w:val="00AE7940"/>
    <w:rsid w:val="00B01427"/>
    <w:rsid w:val="00B06211"/>
    <w:rsid w:val="00B06D4B"/>
    <w:rsid w:val="00B12AF6"/>
    <w:rsid w:val="00B14A71"/>
    <w:rsid w:val="00B1579D"/>
    <w:rsid w:val="00B16440"/>
    <w:rsid w:val="00B213BE"/>
    <w:rsid w:val="00B219B4"/>
    <w:rsid w:val="00B2796D"/>
    <w:rsid w:val="00B30960"/>
    <w:rsid w:val="00B41031"/>
    <w:rsid w:val="00B414A4"/>
    <w:rsid w:val="00B44787"/>
    <w:rsid w:val="00B45AAA"/>
    <w:rsid w:val="00B50140"/>
    <w:rsid w:val="00B52BEF"/>
    <w:rsid w:val="00B5371D"/>
    <w:rsid w:val="00B543C1"/>
    <w:rsid w:val="00B54B3A"/>
    <w:rsid w:val="00B620A3"/>
    <w:rsid w:val="00B63314"/>
    <w:rsid w:val="00B64986"/>
    <w:rsid w:val="00B654F7"/>
    <w:rsid w:val="00B82F47"/>
    <w:rsid w:val="00B87BAB"/>
    <w:rsid w:val="00B87EAE"/>
    <w:rsid w:val="00B946F2"/>
    <w:rsid w:val="00B95B2B"/>
    <w:rsid w:val="00B95BE9"/>
    <w:rsid w:val="00B9708C"/>
    <w:rsid w:val="00BA1CF4"/>
    <w:rsid w:val="00BA55A4"/>
    <w:rsid w:val="00BA69C3"/>
    <w:rsid w:val="00BB260F"/>
    <w:rsid w:val="00BB4EDD"/>
    <w:rsid w:val="00BC45B5"/>
    <w:rsid w:val="00BC64BC"/>
    <w:rsid w:val="00BD4184"/>
    <w:rsid w:val="00BD672E"/>
    <w:rsid w:val="00BD7939"/>
    <w:rsid w:val="00BF311A"/>
    <w:rsid w:val="00BF373D"/>
    <w:rsid w:val="00BF4558"/>
    <w:rsid w:val="00BF619E"/>
    <w:rsid w:val="00C002B6"/>
    <w:rsid w:val="00C011A2"/>
    <w:rsid w:val="00C024BF"/>
    <w:rsid w:val="00C06418"/>
    <w:rsid w:val="00C107E4"/>
    <w:rsid w:val="00C108B5"/>
    <w:rsid w:val="00C12143"/>
    <w:rsid w:val="00C14E53"/>
    <w:rsid w:val="00C164CE"/>
    <w:rsid w:val="00C22388"/>
    <w:rsid w:val="00C25401"/>
    <w:rsid w:val="00C25531"/>
    <w:rsid w:val="00C4103C"/>
    <w:rsid w:val="00C41625"/>
    <w:rsid w:val="00C41A0E"/>
    <w:rsid w:val="00C43CA3"/>
    <w:rsid w:val="00C470D7"/>
    <w:rsid w:val="00C527A5"/>
    <w:rsid w:val="00C54A75"/>
    <w:rsid w:val="00C56B2D"/>
    <w:rsid w:val="00C62E60"/>
    <w:rsid w:val="00C66C29"/>
    <w:rsid w:val="00C80ED7"/>
    <w:rsid w:val="00C81481"/>
    <w:rsid w:val="00C83509"/>
    <w:rsid w:val="00C83FF6"/>
    <w:rsid w:val="00C86FB2"/>
    <w:rsid w:val="00C95F0B"/>
    <w:rsid w:val="00C96431"/>
    <w:rsid w:val="00CA5BC8"/>
    <w:rsid w:val="00CC2DD5"/>
    <w:rsid w:val="00CC343F"/>
    <w:rsid w:val="00CC7008"/>
    <w:rsid w:val="00CD3E7A"/>
    <w:rsid w:val="00CD7317"/>
    <w:rsid w:val="00CE60A9"/>
    <w:rsid w:val="00CF3545"/>
    <w:rsid w:val="00D07D6D"/>
    <w:rsid w:val="00D126D9"/>
    <w:rsid w:val="00D131C1"/>
    <w:rsid w:val="00D131D7"/>
    <w:rsid w:val="00D1641E"/>
    <w:rsid w:val="00D200F8"/>
    <w:rsid w:val="00D2461C"/>
    <w:rsid w:val="00D250B2"/>
    <w:rsid w:val="00D25B81"/>
    <w:rsid w:val="00D25DAD"/>
    <w:rsid w:val="00D26E55"/>
    <w:rsid w:val="00D27E8E"/>
    <w:rsid w:val="00D3154F"/>
    <w:rsid w:val="00D340E3"/>
    <w:rsid w:val="00D40EC6"/>
    <w:rsid w:val="00D41DED"/>
    <w:rsid w:val="00D542A1"/>
    <w:rsid w:val="00D61E69"/>
    <w:rsid w:val="00D63E9A"/>
    <w:rsid w:val="00D724FE"/>
    <w:rsid w:val="00D7367D"/>
    <w:rsid w:val="00D83E8E"/>
    <w:rsid w:val="00D876CF"/>
    <w:rsid w:val="00D91989"/>
    <w:rsid w:val="00D96F08"/>
    <w:rsid w:val="00DA338E"/>
    <w:rsid w:val="00DB6B5F"/>
    <w:rsid w:val="00DC1DA4"/>
    <w:rsid w:val="00DC290A"/>
    <w:rsid w:val="00DC65AD"/>
    <w:rsid w:val="00DD0450"/>
    <w:rsid w:val="00DD24D1"/>
    <w:rsid w:val="00DD3744"/>
    <w:rsid w:val="00DD536C"/>
    <w:rsid w:val="00DF0F93"/>
    <w:rsid w:val="00DF195E"/>
    <w:rsid w:val="00DF2E38"/>
    <w:rsid w:val="00DF39F0"/>
    <w:rsid w:val="00DF662C"/>
    <w:rsid w:val="00DF6ECF"/>
    <w:rsid w:val="00E0133E"/>
    <w:rsid w:val="00E02BAB"/>
    <w:rsid w:val="00E044A6"/>
    <w:rsid w:val="00E10E43"/>
    <w:rsid w:val="00E13D5A"/>
    <w:rsid w:val="00E15AF8"/>
    <w:rsid w:val="00E25670"/>
    <w:rsid w:val="00E26420"/>
    <w:rsid w:val="00E26937"/>
    <w:rsid w:val="00E323E5"/>
    <w:rsid w:val="00E36953"/>
    <w:rsid w:val="00E3721D"/>
    <w:rsid w:val="00E46F03"/>
    <w:rsid w:val="00E479F1"/>
    <w:rsid w:val="00E55008"/>
    <w:rsid w:val="00E56760"/>
    <w:rsid w:val="00E606C6"/>
    <w:rsid w:val="00E66412"/>
    <w:rsid w:val="00E67C14"/>
    <w:rsid w:val="00E701EE"/>
    <w:rsid w:val="00E71B0C"/>
    <w:rsid w:val="00E72723"/>
    <w:rsid w:val="00E74EDB"/>
    <w:rsid w:val="00E74F46"/>
    <w:rsid w:val="00E801AC"/>
    <w:rsid w:val="00E8150D"/>
    <w:rsid w:val="00E85443"/>
    <w:rsid w:val="00E90112"/>
    <w:rsid w:val="00E95B0A"/>
    <w:rsid w:val="00EA0E25"/>
    <w:rsid w:val="00EA2287"/>
    <w:rsid w:val="00EA6C2A"/>
    <w:rsid w:val="00EA6F60"/>
    <w:rsid w:val="00EA75F0"/>
    <w:rsid w:val="00EB331A"/>
    <w:rsid w:val="00EB4F29"/>
    <w:rsid w:val="00EB6A80"/>
    <w:rsid w:val="00EC0F09"/>
    <w:rsid w:val="00EC3B5E"/>
    <w:rsid w:val="00EC64C7"/>
    <w:rsid w:val="00EC74D9"/>
    <w:rsid w:val="00ED2F30"/>
    <w:rsid w:val="00ED5763"/>
    <w:rsid w:val="00ED73E4"/>
    <w:rsid w:val="00EE031E"/>
    <w:rsid w:val="00EE2966"/>
    <w:rsid w:val="00EE738B"/>
    <w:rsid w:val="00EF1260"/>
    <w:rsid w:val="00EF27F7"/>
    <w:rsid w:val="00F018A0"/>
    <w:rsid w:val="00F065BB"/>
    <w:rsid w:val="00F07BC6"/>
    <w:rsid w:val="00F10301"/>
    <w:rsid w:val="00F13045"/>
    <w:rsid w:val="00F31765"/>
    <w:rsid w:val="00F36746"/>
    <w:rsid w:val="00F415BC"/>
    <w:rsid w:val="00F41F4E"/>
    <w:rsid w:val="00F43CF9"/>
    <w:rsid w:val="00F525E7"/>
    <w:rsid w:val="00F567D1"/>
    <w:rsid w:val="00F62E8F"/>
    <w:rsid w:val="00F712CE"/>
    <w:rsid w:val="00F73530"/>
    <w:rsid w:val="00F75984"/>
    <w:rsid w:val="00F80FD4"/>
    <w:rsid w:val="00F8336A"/>
    <w:rsid w:val="00F83B47"/>
    <w:rsid w:val="00F83C46"/>
    <w:rsid w:val="00F8416B"/>
    <w:rsid w:val="00F85211"/>
    <w:rsid w:val="00F85F06"/>
    <w:rsid w:val="00F87819"/>
    <w:rsid w:val="00F912D2"/>
    <w:rsid w:val="00F91DDF"/>
    <w:rsid w:val="00F9747B"/>
    <w:rsid w:val="00FA05C3"/>
    <w:rsid w:val="00FA2941"/>
    <w:rsid w:val="00FB321F"/>
    <w:rsid w:val="00FB3B89"/>
    <w:rsid w:val="00FB3BF8"/>
    <w:rsid w:val="00FB4D14"/>
    <w:rsid w:val="00FC1C51"/>
    <w:rsid w:val="00FC24A5"/>
    <w:rsid w:val="00FC2C2C"/>
    <w:rsid w:val="00FC547F"/>
    <w:rsid w:val="00FD0835"/>
    <w:rsid w:val="00FD18CA"/>
    <w:rsid w:val="00FD221C"/>
    <w:rsid w:val="00FE10B7"/>
    <w:rsid w:val="00FE6CC6"/>
    <w:rsid w:val="00FF0F91"/>
    <w:rsid w:val="00FF1610"/>
    <w:rsid w:val="00FF30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EC3C4"/>
  <w14:defaultImageDpi w14:val="0"/>
  <w15:docId w15:val="{FEE5C830-C131-4F2E-AAC8-18A6CA14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9"/>
    <w:qFormat/>
    <w:rsid w:val="006F546D"/>
    <w:pPr>
      <w:keepNext/>
      <w:numPr>
        <w:numId w:val="21"/>
      </w:numPr>
      <w:spacing w:before="240" w:after="60" w:line="240" w:lineRule="auto"/>
      <w:jc w:val="both"/>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F546D"/>
    <w:pPr>
      <w:keepNext/>
      <w:numPr>
        <w:ilvl w:val="1"/>
        <w:numId w:val="21"/>
      </w:numPr>
      <w:spacing w:before="240" w:after="60" w:line="240" w:lineRule="auto"/>
      <w:jc w:val="both"/>
      <w:outlineLvl w:val="1"/>
    </w:pPr>
    <w:rPr>
      <w:rFonts w:ascii="Arial" w:hAnsi="Arial"/>
      <w:b/>
      <w:iCs/>
      <w:sz w:val="28"/>
      <w:szCs w:val="24"/>
    </w:rPr>
  </w:style>
  <w:style w:type="paragraph" w:styleId="Heading3">
    <w:name w:val="heading 3"/>
    <w:basedOn w:val="Normal"/>
    <w:next w:val="Normal"/>
    <w:link w:val="Heading3Char"/>
    <w:uiPriority w:val="99"/>
    <w:qFormat/>
    <w:rsid w:val="006F546D"/>
    <w:pPr>
      <w:keepNext/>
      <w:spacing w:after="0" w:line="240" w:lineRule="auto"/>
      <w:jc w:val="both"/>
      <w:outlineLvl w:val="2"/>
    </w:pPr>
    <w:rPr>
      <w:rFonts w:ascii="Times New Roman" w:hAnsi="Times New Roman"/>
      <w:sz w:val="24"/>
      <w:szCs w:val="20"/>
    </w:rPr>
  </w:style>
  <w:style w:type="paragraph" w:styleId="Heading4">
    <w:name w:val="heading 4"/>
    <w:basedOn w:val="Normal"/>
    <w:next w:val="Normal"/>
    <w:link w:val="Heading4Char"/>
    <w:uiPriority w:val="99"/>
    <w:qFormat/>
    <w:rsid w:val="006F546D"/>
    <w:pPr>
      <w:keepNext/>
      <w:spacing w:after="0" w:line="240" w:lineRule="auto"/>
      <w:jc w:val="center"/>
      <w:outlineLvl w:val="3"/>
    </w:pPr>
    <w:rPr>
      <w:rFonts w:ascii="Times New Roman" w:hAnsi="Times New Roman"/>
      <w:sz w:val="28"/>
      <w:szCs w:val="20"/>
    </w:rPr>
  </w:style>
  <w:style w:type="paragraph" w:styleId="Heading5">
    <w:name w:val="heading 5"/>
    <w:basedOn w:val="Normal"/>
    <w:next w:val="Normal"/>
    <w:link w:val="Heading5Char"/>
    <w:uiPriority w:val="99"/>
    <w:unhideWhenUsed/>
    <w:qFormat/>
    <w:rsid w:val="006F546D"/>
    <w:pPr>
      <w:spacing w:before="240" w:after="60" w:line="240" w:lineRule="auto"/>
      <w:jc w:val="both"/>
      <w:outlineLvl w:val="4"/>
    </w:pPr>
    <w:rPr>
      <w:rFonts w:eastAsiaTheme="minorEastAsia"/>
      <w:b/>
      <w:bCs/>
      <w:i/>
      <w:iCs/>
      <w:sz w:val="26"/>
      <w:szCs w:val="26"/>
    </w:rPr>
  </w:style>
  <w:style w:type="paragraph" w:styleId="Heading6">
    <w:name w:val="heading 6"/>
    <w:basedOn w:val="Normal"/>
    <w:next w:val="Normal"/>
    <w:link w:val="Heading6Char"/>
    <w:uiPriority w:val="99"/>
    <w:qFormat/>
    <w:rsid w:val="006F546D"/>
    <w:pPr>
      <w:keepNext/>
      <w:autoSpaceDE w:val="0"/>
      <w:autoSpaceDN w:val="0"/>
      <w:spacing w:after="0" w:line="240" w:lineRule="auto"/>
      <w:jc w:val="center"/>
      <w:outlineLvl w:val="5"/>
    </w:pPr>
    <w:rPr>
      <w:rFonts w:ascii="Times New Roman" w:hAnsi="Times New Roman"/>
      <w:b/>
      <w:bCs/>
      <w:i/>
      <w:iCs/>
      <w:color w:val="FF0000"/>
      <w:sz w:val="24"/>
      <w:szCs w:val="24"/>
      <w:lang w:eastAsia="et-EE"/>
    </w:rPr>
  </w:style>
  <w:style w:type="paragraph" w:styleId="Heading7">
    <w:name w:val="heading 7"/>
    <w:basedOn w:val="Normal"/>
    <w:next w:val="Normal"/>
    <w:link w:val="Heading7Char"/>
    <w:uiPriority w:val="99"/>
    <w:qFormat/>
    <w:rsid w:val="006F546D"/>
    <w:pPr>
      <w:autoSpaceDE w:val="0"/>
      <w:autoSpaceDN w:val="0"/>
      <w:spacing w:before="240" w:after="60" w:line="240" w:lineRule="auto"/>
      <w:jc w:val="both"/>
      <w:outlineLvl w:val="6"/>
    </w:pPr>
    <w:rPr>
      <w:rFonts w:ascii="Times New Roman" w:hAnsi="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546D"/>
    <w:rPr>
      <w:rFonts w:ascii="Arial" w:hAnsi="Arial" w:cs="Arial"/>
      <w:b/>
      <w:bCs/>
      <w:kern w:val="32"/>
      <w:sz w:val="32"/>
      <w:szCs w:val="32"/>
    </w:rPr>
  </w:style>
  <w:style w:type="character" w:customStyle="1" w:styleId="Heading2Char">
    <w:name w:val="Heading 2 Char"/>
    <w:basedOn w:val="DefaultParagraphFont"/>
    <w:link w:val="Heading2"/>
    <w:uiPriority w:val="99"/>
    <w:locked/>
    <w:rsid w:val="006F546D"/>
    <w:rPr>
      <w:rFonts w:ascii="Arial" w:hAnsi="Arial" w:cs="Times New Roman"/>
      <w:b/>
      <w:iCs/>
      <w:sz w:val="28"/>
      <w:szCs w:val="24"/>
    </w:rPr>
  </w:style>
  <w:style w:type="character" w:customStyle="1" w:styleId="Heading3Char">
    <w:name w:val="Heading 3 Char"/>
    <w:basedOn w:val="DefaultParagraphFont"/>
    <w:link w:val="Heading3"/>
    <w:uiPriority w:val="99"/>
    <w:locked/>
    <w:rsid w:val="006F546D"/>
    <w:rPr>
      <w:rFonts w:ascii="Times New Roman" w:hAnsi="Times New Roman" w:cs="Times New Roman"/>
      <w:sz w:val="20"/>
      <w:szCs w:val="20"/>
    </w:rPr>
  </w:style>
  <w:style w:type="character" w:customStyle="1" w:styleId="Heading4Char">
    <w:name w:val="Heading 4 Char"/>
    <w:basedOn w:val="DefaultParagraphFont"/>
    <w:link w:val="Heading4"/>
    <w:uiPriority w:val="99"/>
    <w:locked/>
    <w:rsid w:val="006F546D"/>
    <w:rPr>
      <w:rFonts w:ascii="Times New Roman" w:hAnsi="Times New Roman" w:cs="Times New Roman"/>
      <w:sz w:val="20"/>
      <w:szCs w:val="20"/>
    </w:rPr>
  </w:style>
  <w:style w:type="character" w:customStyle="1" w:styleId="Heading5Char">
    <w:name w:val="Heading 5 Char"/>
    <w:basedOn w:val="DefaultParagraphFont"/>
    <w:link w:val="Heading5"/>
    <w:uiPriority w:val="99"/>
    <w:locked/>
    <w:rsid w:val="006F546D"/>
    <w:rPr>
      <w:rFonts w:eastAsiaTheme="minorEastAsia" w:cs="Times New Roman"/>
      <w:b/>
      <w:bCs/>
      <w:i/>
      <w:iCs/>
      <w:sz w:val="26"/>
      <w:szCs w:val="26"/>
    </w:rPr>
  </w:style>
  <w:style w:type="character" w:customStyle="1" w:styleId="Heading6Char">
    <w:name w:val="Heading 6 Char"/>
    <w:basedOn w:val="DefaultParagraphFont"/>
    <w:link w:val="Heading6"/>
    <w:uiPriority w:val="99"/>
    <w:locked/>
    <w:rsid w:val="006F546D"/>
    <w:rPr>
      <w:rFonts w:ascii="Times New Roman" w:hAnsi="Times New Roman" w:cs="Times New Roman"/>
      <w:b/>
      <w:bCs/>
      <w:i/>
      <w:iCs/>
      <w:color w:val="FF0000"/>
      <w:sz w:val="24"/>
      <w:szCs w:val="24"/>
      <w:lang w:val="x-none" w:eastAsia="et-EE"/>
    </w:rPr>
  </w:style>
  <w:style w:type="character" w:customStyle="1" w:styleId="Heading7Char">
    <w:name w:val="Heading 7 Char"/>
    <w:basedOn w:val="DefaultParagraphFont"/>
    <w:link w:val="Heading7"/>
    <w:uiPriority w:val="99"/>
    <w:locked/>
    <w:rsid w:val="006F546D"/>
    <w:rPr>
      <w:rFonts w:ascii="Times New Roman" w:hAnsi="Times New Roman" w:cs="Times New Roman"/>
      <w:sz w:val="24"/>
      <w:szCs w:val="24"/>
      <w:lang w:val="x-none" w:eastAsia="et-EE"/>
    </w:rPr>
  </w:style>
  <w:style w:type="paragraph" w:styleId="Header">
    <w:name w:val="header"/>
    <w:basedOn w:val="Normal"/>
    <w:link w:val="HeaderChar"/>
    <w:uiPriority w:val="99"/>
    <w:rsid w:val="006F546D"/>
    <w:pPr>
      <w:tabs>
        <w:tab w:val="center" w:pos="4153"/>
        <w:tab w:val="right" w:pos="8306"/>
      </w:tabs>
      <w:spacing w:after="0" w:line="240" w:lineRule="auto"/>
      <w:jc w:val="both"/>
    </w:pPr>
    <w:rPr>
      <w:rFonts w:ascii="Times New Roman" w:hAnsi="Times New Roman"/>
      <w:sz w:val="24"/>
      <w:szCs w:val="20"/>
    </w:rPr>
  </w:style>
  <w:style w:type="character" w:customStyle="1" w:styleId="HeaderChar">
    <w:name w:val="Header Char"/>
    <w:basedOn w:val="DefaultParagraphFont"/>
    <w:link w:val="Header"/>
    <w:uiPriority w:val="99"/>
    <w:locked/>
    <w:rsid w:val="006F546D"/>
    <w:rPr>
      <w:rFonts w:ascii="Times New Roman" w:hAnsi="Times New Roman" w:cs="Times New Roman"/>
      <w:sz w:val="20"/>
      <w:szCs w:val="20"/>
    </w:rPr>
  </w:style>
  <w:style w:type="paragraph" w:styleId="Footer">
    <w:name w:val="footer"/>
    <w:basedOn w:val="Normal"/>
    <w:link w:val="FooterChar"/>
    <w:uiPriority w:val="99"/>
    <w:rsid w:val="006F546D"/>
    <w:pPr>
      <w:tabs>
        <w:tab w:val="center" w:pos="4153"/>
        <w:tab w:val="right" w:pos="8306"/>
      </w:tabs>
      <w:spacing w:after="0" w:line="240" w:lineRule="auto"/>
      <w:jc w:val="both"/>
    </w:pPr>
    <w:rPr>
      <w:rFonts w:ascii="Times New Roman" w:hAnsi="Times New Roman"/>
      <w:sz w:val="24"/>
      <w:szCs w:val="20"/>
    </w:rPr>
  </w:style>
  <w:style w:type="character" w:customStyle="1" w:styleId="FooterChar">
    <w:name w:val="Footer Char"/>
    <w:basedOn w:val="DefaultParagraphFont"/>
    <w:link w:val="Footer"/>
    <w:uiPriority w:val="99"/>
    <w:locked/>
    <w:rsid w:val="006F546D"/>
    <w:rPr>
      <w:rFonts w:ascii="Times New Roman" w:hAnsi="Times New Roman" w:cs="Times New Roman"/>
      <w:sz w:val="20"/>
      <w:szCs w:val="20"/>
    </w:rPr>
  </w:style>
  <w:style w:type="paragraph" w:styleId="BodyText">
    <w:name w:val="Body Text"/>
    <w:basedOn w:val="Normal"/>
    <w:link w:val="BodyTextChar"/>
    <w:uiPriority w:val="99"/>
    <w:rsid w:val="006F546D"/>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locked/>
    <w:rsid w:val="006F546D"/>
    <w:rPr>
      <w:rFonts w:ascii="Times New Roman" w:hAnsi="Times New Roman" w:cs="Times New Roman"/>
      <w:sz w:val="20"/>
      <w:szCs w:val="20"/>
    </w:rPr>
  </w:style>
  <w:style w:type="character" w:styleId="PageNumber">
    <w:name w:val="page number"/>
    <w:basedOn w:val="DefaultParagraphFont"/>
    <w:uiPriority w:val="99"/>
    <w:rsid w:val="006F546D"/>
    <w:rPr>
      <w:rFonts w:cs="Times New Roman"/>
    </w:rPr>
  </w:style>
  <w:style w:type="paragraph" w:customStyle="1" w:styleId="Lisatekst">
    <w:name w:val="Lisatekst"/>
    <w:basedOn w:val="BodyText"/>
    <w:link w:val="LisatekstChar"/>
    <w:uiPriority w:val="99"/>
    <w:rsid w:val="006F546D"/>
    <w:pPr>
      <w:numPr>
        <w:numId w:val="25"/>
      </w:numPr>
      <w:tabs>
        <w:tab w:val="num" w:pos="432"/>
        <w:tab w:val="left" w:pos="6521"/>
      </w:tabs>
      <w:spacing w:before="120"/>
      <w:ind w:left="432" w:hanging="432"/>
    </w:pPr>
  </w:style>
  <w:style w:type="paragraph" w:customStyle="1" w:styleId="Pea">
    <w:name w:val="Pea"/>
    <w:basedOn w:val="BodyText"/>
    <w:uiPriority w:val="99"/>
    <w:rsid w:val="006F546D"/>
    <w:pPr>
      <w:tabs>
        <w:tab w:val="left" w:pos="6521"/>
      </w:tabs>
      <w:ind w:left="-1134"/>
      <w:jc w:val="center"/>
    </w:pPr>
    <w:rPr>
      <w:sz w:val="28"/>
    </w:rPr>
  </w:style>
  <w:style w:type="paragraph" w:customStyle="1" w:styleId="Loetelu">
    <w:name w:val="Loetelu"/>
    <w:basedOn w:val="BodyText"/>
    <w:uiPriority w:val="99"/>
    <w:rsid w:val="006F546D"/>
    <w:pPr>
      <w:numPr>
        <w:ilvl w:val="1"/>
        <w:numId w:val="22"/>
      </w:numPr>
      <w:tabs>
        <w:tab w:val="left" w:pos="6521"/>
      </w:tabs>
      <w:spacing w:before="120"/>
    </w:pPr>
  </w:style>
  <w:style w:type="paragraph" w:customStyle="1" w:styleId="Bodyt">
    <w:name w:val="Bodyt"/>
    <w:basedOn w:val="BodyText"/>
    <w:uiPriority w:val="99"/>
    <w:rsid w:val="006F546D"/>
    <w:pPr>
      <w:tabs>
        <w:tab w:val="num" w:pos="576"/>
        <w:tab w:val="left" w:pos="6521"/>
      </w:tabs>
      <w:ind w:left="576" w:hanging="576"/>
    </w:pPr>
  </w:style>
  <w:style w:type="paragraph" w:customStyle="1" w:styleId="Pealk1">
    <w:name w:val="Pealk1"/>
    <w:basedOn w:val="BodyText"/>
    <w:uiPriority w:val="99"/>
    <w:rsid w:val="006F546D"/>
    <w:pPr>
      <w:tabs>
        <w:tab w:val="left" w:pos="6521"/>
      </w:tabs>
      <w:jc w:val="left"/>
    </w:pPr>
  </w:style>
  <w:style w:type="paragraph" w:customStyle="1" w:styleId="Bodyk">
    <w:name w:val="Bodyk"/>
    <w:basedOn w:val="Normal"/>
    <w:uiPriority w:val="99"/>
    <w:rsid w:val="006F546D"/>
    <w:pPr>
      <w:tabs>
        <w:tab w:val="num" w:pos="576"/>
      </w:tabs>
      <w:spacing w:after="0" w:line="240" w:lineRule="auto"/>
      <w:ind w:left="576" w:hanging="576"/>
      <w:jc w:val="both"/>
    </w:pPr>
    <w:rPr>
      <w:rFonts w:ascii="Times New Roman" w:hAnsi="Times New Roman"/>
      <w:sz w:val="24"/>
      <w:szCs w:val="20"/>
    </w:rPr>
  </w:style>
  <w:style w:type="character" w:customStyle="1" w:styleId="StyleHeading112ptNotBoldAllcapsChar">
    <w:name w:val="Style Heading 1 + 12 pt Not Bold All caps Char"/>
    <w:basedOn w:val="Heading1Char"/>
    <w:link w:val="StyleHeading112ptNotBoldAllcaps"/>
    <w:uiPriority w:val="99"/>
    <w:locked/>
    <w:rsid w:val="006F546D"/>
    <w:rPr>
      <w:rFonts w:ascii="Arial" w:hAnsi="Arial" w:cs="Arial"/>
      <w:b/>
      <w:bCs/>
      <w:kern w:val="32"/>
      <w:sz w:val="24"/>
      <w:szCs w:val="24"/>
    </w:rPr>
  </w:style>
  <w:style w:type="paragraph" w:customStyle="1" w:styleId="StyleHeading112ptNotBoldAllcaps">
    <w:name w:val="Style Heading 1 + 12 pt Not Bold All caps"/>
    <w:basedOn w:val="Heading1"/>
    <w:link w:val="StyleHeading112ptNotBoldAllcapsChar"/>
    <w:uiPriority w:val="99"/>
    <w:rsid w:val="006F546D"/>
    <w:pPr>
      <w:autoSpaceDE w:val="0"/>
      <w:autoSpaceDN w:val="0"/>
      <w:spacing w:after="0"/>
      <w:ind w:left="57" w:hanging="57"/>
    </w:pPr>
    <w:rPr>
      <w:sz w:val="24"/>
      <w:szCs w:val="24"/>
    </w:rPr>
  </w:style>
  <w:style w:type="character" w:customStyle="1" w:styleId="BalloonTextChar">
    <w:name w:val="Balloon Text Char"/>
    <w:basedOn w:val="DefaultParagraphFont"/>
    <w:link w:val="BalloonText"/>
    <w:uiPriority w:val="99"/>
    <w:semiHidden/>
    <w:locked/>
    <w:rsid w:val="006F546D"/>
    <w:rPr>
      <w:rFonts w:ascii="Tahoma" w:hAnsi="Tahoma" w:cs="Tahoma"/>
      <w:sz w:val="16"/>
      <w:szCs w:val="16"/>
    </w:rPr>
  </w:style>
  <w:style w:type="paragraph" w:styleId="BalloonText">
    <w:name w:val="Balloon Text"/>
    <w:basedOn w:val="Normal"/>
    <w:link w:val="BalloonTextChar"/>
    <w:uiPriority w:val="99"/>
    <w:semiHidden/>
    <w:rsid w:val="006F546D"/>
    <w:pPr>
      <w:autoSpaceDE w:val="0"/>
      <w:autoSpaceDN w:val="0"/>
      <w:spacing w:after="0" w:line="240" w:lineRule="auto"/>
      <w:jc w:val="both"/>
    </w:pPr>
    <w:rPr>
      <w:rFonts w:ascii="Tahoma"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68">
    <w:name w:val="Balloon Text Char168"/>
    <w:basedOn w:val="DefaultParagraphFont"/>
    <w:uiPriority w:val="99"/>
    <w:semiHidden/>
    <w:rPr>
      <w:rFonts w:ascii="Segoe UI" w:hAnsi="Segoe UI" w:cs="Segoe UI"/>
      <w:sz w:val="18"/>
      <w:szCs w:val="18"/>
    </w:rPr>
  </w:style>
  <w:style w:type="character" w:customStyle="1" w:styleId="BalloonTextChar167">
    <w:name w:val="Balloon Text Char167"/>
    <w:basedOn w:val="DefaultParagraphFont"/>
    <w:uiPriority w:val="99"/>
    <w:semiHidden/>
    <w:rPr>
      <w:rFonts w:ascii="Segoe UI" w:hAnsi="Segoe UI" w:cs="Segoe UI"/>
      <w:sz w:val="18"/>
      <w:szCs w:val="18"/>
    </w:rPr>
  </w:style>
  <w:style w:type="character" w:customStyle="1" w:styleId="BalloonTextChar166">
    <w:name w:val="Balloon Text Char166"/>
    <w:basedOn w:val="DefaultParagraphFont"/>
    <w:uiPriority w:val="99"/>
    <w:semiHidden/>
    <w:rPr>
      <w:rFonts w:ascii="Segoe UI" w:hAnsi="Segoe UI" w:cs="Segoe UI"/>
      <w:sz w:val="18"/>
      <w:szCs w:val="18"/>
    </w:rPr>
  </w:style>
  <w:style w:type="character" w:customStyle="1" w:styleId="BalloonTextChar165">
    <w:name w:val="Balloon Text Char165"/>
    <w:basedOn w:val="DefaultParagraphFont"/>
    <w:uiPriority w:val="99"/>
    <w:semiHidden/>
    <w:rPr>
      <w:rFonts w:ascii="Segoe UI" w:hAnsi="Segoe UI" w:cs="Segoe UI"/>
      <w:sz w:val="18"/>
      <w:szCs w:val="18"/>
    </w:rPr>
  </w:style>
  <w:style w:type="character" w:customStyle="1" w:styleId="BalloonTextChar164">
    <w:name w:val="Balloon Text Char164"/>
    <w:basedOn w:val="DefaultParagraphFont"/>
    <w:uiPriority w:val="99"/>
    <w:semiHidden/>
    <w:rPr>
      <w:rFonts w:ascii="Segoe UI" w:hAnsi="Segoe UI" w:cs="Segoe UI"/>
      <w:sz w:val="18"/>
      <w:szCs w:val="18"/>
    </w:rPr>
  </w:style>
  <w:style w:type="character" w:customStyle="1" w:styleId="BalloonTextChar163">
    <w:name w:val="Balloon Text Char163"/>
    <w:basedOn w:val="DefaultParagraphFont"/>
    <w:uiPriority w:val="99"/>
    <w:semiHidden/>
    <w:rPr>
      <w:rFonts w:ascii="Segoe UI" w:hAnsi="Segoe UI" w:cs="Segoe UI"/>
      <w:sz w:val="18"/>
      <w:szCs w:val="18"/>
    </w:rPr>
  </w:style>
  <w:style w:type="character" w:customStyle="1" w:styleId="BalloonTextChar162">
    <w:name w:val="Balloon Text Char162"/>
    <w:basedOn w:val="DefaultParagraphFont"/>
    <w:uiPriority w:val="99"/>
    <w:semiHidden/>
    <w:rPr>
      <w:rFonts w:ascii="Segoe UI" w:hAnsi="Segoe UI" w:cs="Segoe UI"/>
      <w:sz w:val="18"/>
      <w:szCs w:val="18"/>
    </w:rPr>
  </w:style>
  <w:style w:type="character" w:customStyle="1" w:styleId="BalloonTextChar161">
    <w:name w:val="Balloon Text Char161"/>
    <w:basedOn w:val="DefaultParagraphFont"/>
    <w:uiPriority w:val="99"/>
    <w:semiHidden/>
    <w:rPr>
      <w:rFonts w:ascii="Segoe UI" w:hAnsi="Segoe UI" w:cs="Segoe UI"/>
      <w:sz w:val="18"/>
      <w:szCs w:val="18"/>
    </w:rPr>
  </w:style>
  <w:style w:type="character" w:customStyle="1" w:styleId="BalloonTextChar160">
    <w:name w:val="Balloon Text Char160"/>
    <w:basedOn w:val="DefaultParagraphFont"/>
    <w:uiPriority w:val="99"/>
    <w:semiHidden/>
    <w:rPr>
      <w:rFonts w:ascii="Segoe UI" w:hAnsi="Segoe UI" w:cs="Segoe UI"/>
      <w:sz w:val="18"/>
      <w:szCs w:val="18"/>
    </w:rPr>
  </w:style>
  <w:style w:type="character" w:customStyle="1" w:styleId="BalloonTextChar159">
    <w:name w:val="Balloon Text Char159"/>
    <w:basedOn w:val="DefaultParagraphFont"/>
    <w:uiPriority w:val="99"/>
    <w:semiHidden/>
    <w:rPr>
      <w:rFonts w:ascii="Segoe UI" w:hAnsi="Segoe UI" w:cs="Segoe UI"/>
      <w:sz w:val="18"/>
      <w:szCs w:val="18"/>
    </w:rPr>
  </w:style>
  <w:style w:type="character" w:customStyle="1" w:styleId="BalloonTextChar158">
    <w:name w:val="Balloon Text Char158"/>
    <w:basedOn w:val="DefaultParagraphFont"/>
    <w:uiPriority w:val="99"/>
    <w:semiHidden/>
    <w:rPr>
      <w:rFonts w:ascii="Segoe UI" w:hAnsi="Segoe UI" w:cs="Segoe UI"/>
      <w:sz w:val="18"/>
      <w:szCs w:val="18"/>
    </w:rPr>
  </w:style>
  <w:style w:type="character" w:customStyle="1" w:styleId="BalloonTextChar157">
    <w:name w:val="Balloon Text Char157"/>
    <w:basedOn w:val="DefaultParagraphFont"/>
    <w:uiPriority w:val="99"/>
    <w:semiHidden/>
    <w:rPr>
      <w:rFonts w:ascii="Segoe UI" w:hAnsi="Segoe UI" w:cs="Segoe UI"/>
      <w:sz w:val="18"/>
      <w:szCs w:val="18"/>
    </w:rPr>
  </w:style>
  <w:style w:type="character" w:customStyle="1" w:styleId="BalloonTextChar156">
    <w:name w:val="Balloon Text Char156"/>
    <w:basedOn w:val="DefaultParagraphFont"/>
    <w:uiPriority w:val="99"/>
    <w:semiHidden/>
    <w:rPr>
      <w:rFonts w:ascii="Segoe UI" w:hAnsi="Segoe UI" w:cs="Segoe UI"/>
      <w:sz w:val="18"/>
      <w:szCs w:val="18"/>
    </w:rPr>
  </w:style>
  <w:style w:type="character" w:customStyle="1" w:styleId="BalloonTextChar155">
    <w:name w:val="Balloon Text Char155"/>
    <w:basedOn w:val="DefaultParagraphFont"/>
    <w:uiPriority w:val="99"/>
    <w:semiHidden/>
    <w:rPr>
      <w:rFonts w:ascii="Segoe UI" w:hAnsi="Segoe UI" w:cs="Segoe UI"/>
      <w:sz w:val="18"/>
      <w:szCs w:val="18"/>
    </w:rPr>
  </w:style>
  <w:style w:type="character" w:customStyle="1" w:styleId="BalloonTextChar154">
    <w:name w:val="Balloon Text Char154"/>
    <w:basedOn w:val="DefaultParagraphFont"/>
    <w:uiPriority w:val="99"/>
    <w:semiHidden/>
    <w:rPr>
      <w:rFonts w:ascii="Tahoma" w:hAnsi="Tahoma" w:cs="Tahoma"/>
      <w:sz w:val="16"/>
      <w:szCs w:val="16"/>
    </w:rPr>
  </w:style>
  <w:style w:type="character" w:customStyle="1" w:styleId="BalloonTextChar153">
    <w:name w:val="Balloon Text Char153"/>
    <w:basedOn w:val="DefaultParagraphFont"/>
    <w:uiPriority w:val="99"/>
    <w:semiHidden/>
    <w:rPr>
      <w:rFonts w:ascii="Tahoma" w:hAnsi="Tahoma" w:cs="Tahoma"/>
      <w:sz w:val="16"/>
      <w:szCs w:val="16"/>
    </w:rPr>
  </w:style>
  <w:style w:type="character" w:customStyle="1" w:styleId="BalloonTextChar152">
    <w:name w:val="Balloon Text Char152"/>
    <w:basedOn w:val="DefaultParagraphFont"/>
    <w:uiPriority w:val="99"/>
    <w:semiHidden/>
    <w:rPr>
      <w:rFonts w:ascii="Tahoma" w:hAnsi="Tahoma" w:cs="Tahoma"/>
      <w:sz w:val="16"/>
      <w:szCs w:val="16"/>
    </w:rPr>
  </w:style>
  <w:style w:type="character" w:customStyle="1" w:styleId="BalloonTextChar151">
    <w:name w:val="Balloon Text Char151"/>
    <w:basedOn w:val="DefaultParagraphFont"/>
    <w:uiPriority w:val="99"/>
    <w:semiHidden/>
    <w:rPr>
      <w:rFonts w:ascii="Tahoma" w:hAnsi="Tahoma" w:cs="Tahoma"/>
      <w:sz w:val="16"/>
      <w:szCs w:val="16"/>
    </w:rPr>
  </w:style>
  <w:style w:type="character" w:customStyle="1" w:styleId="BalloonTextChar150">
    <w:name w:val="Balloon Text Char150"/>
    <w:basedOn w:val="DefaultParagraphFont"/>
    <w:uiPriority w:val="99"/>
    <w:semiHidden/>
    <w:rPr>
      <w:rFonts w:ascii="Tahoma" w:hAnsi="Tahoma" w:cs="Tahoma"/>
      <w:sz w:val="16"/>
      <w:szCs w:val="16"/>
    </w:rPr>
  </w:style>
  <w:style w:type="character" w:customStyle="1" w:styleId="BalloonTextChar149">
    <w:name w:val="Balloon Text Char149"/>
    <w:basedOn w:val="DefaultParagraphFont"/>
    <w:uiPriority w:val="99"/>
    <w:semiHidden/>
    <w:rPr>
      <w:rFonts w:ascii="Tahoma" w:hAnsi="Tahoma" w:cs="Tahoma"/>
      <w:sz w:val="16"/>
      <w:szCs w:val="16"/>
    </w:rPr>
  </w:style>
  <w:style w:type="character" w:customStyle="1" w:styleId="BalloonTextChar148">
    <w:name w:val="Balloon Text Char148"/>
    <w:basedOn w:val="DefaultParagraphFont"/>
    <w:uiPriority w:val="99"/>
    <w:semiHidden/>
    <w:rPr>
      <w:rFonts w:ascii="Tahoma" w:hAnsi="Tahoma" w:cs="Tahoma"/>
      <w:sz w:val="16"/>
      <w:szCs w:val="16"/>
    </w:rPr>
  </w:style>
  <w:style w:type="character" w:customStyle="1" w:styleId="BalloonTextChar147">
    <w:name w:val="Balloon Text Char147"/>
    <w:basedOn w:val="DefaultParagraphFont"/>
    <w:uiPriority w:val="99"/>
    <w:semiHidden/>
    <w:rPr>
      <w:rFonts w:ascii="Tahoma" w:hAnsi="Tahoma" w:cs="Tahoma"/>
      <w:sz w:val="16"/>
      <w:szCs w:val="16"/>
    </w:rPr>
  </w:style>
  <w:style w:type="character" w:customStyle="1" w:styleId="BalloonTextChar146">
    <w:name w:val="Balloon Text Char146"/>
    <w:basedOn w:val="DefaultParagraphFont"/>
    <w:uiPriority w:val="99"/>
    <w:semiHidden/>
    <w:rPr>
      <w:rFonts w:ascii="Tahoma" w:hAnsi="Tahoma" w:cs="Tahoma"/>
      <w:sz w:val="16"/>
      <w:szCs w:val="16"/>
    </w:rPr>
  </w:style>
  <w:style w:type="character" w:customStyle="1" w:styleId="BalloonTextChar145">
    <w:name w:val="Balloon Text Char145"/>
    <w:basedOn w:val="DefaultParagraphFont"/>
    <w:uiPriority w:val="99"/>
    <w:semiHidden/>
    <w:rPr>
      <w:rFonts w:ascii="Tahoma" w:hAnsi="Tahoma" w:cs="Tahoma"/>
      <w:sz w:val="16"/>
      <w:szCs w:val="16"/>
    </w:rPr>
  </w:style>
  <w:style w:type="character" w:customStyle="1" w:styleId="BalloonTextChar144">
    <w:name w:val="Balloon Text Char144"/>
    <w:basedOn w:val="DefaultParagraphFont"/>
    <w:uiPriority w:val="99"/>
    <w:semiHidden/>
    <w:rPr>
      <w:rFonts w:ascii="Tahoma" w:hAnsi="Tahoma" w:cs="Tahoma"/>
      <w:sz w:val="16"/>
      <w:szCs w:val="16"/>
    </w:rPr>
  </w:style>
  <w:style w:type="character" w:customStyle="1" w:styleId="BalloonTextChar143">
    <w:name w:val="Balloon Text Char143"/>
    <w:basedOn w:val="DefaultParagraphFont"/>
    <w:uiPriority w:val="99"/>
    <w:semiHidden/>
    <w:rPr>
      <w:rFonts w:ascii="Tahoma" w:hAnsi="Tahoma" w:cs="Tahoma"/>
      <w:sz w:val="16"/>
      <w:szCs w:val="16"/>
    </w:rPr>
  </w:style>
  <w:style w:type="character" w:customStyle="1" w:styleId="BalloonTextChar142">
    <w:name w:val="Balloon Text Char142"/>
    <w:basedOn w:val="DefaultParagraphFont"/>
    <w:uiPriority w:val="99"/>
    <w:semiHidden/>
    <w:rPr>
      <w:rFonts w:ascii="Tahoma" w:hAnsi="Tahoma" w:cs="Tahoma"/>
      <w:sz w:val="16"/>
      <w:szCs w:val="16"/>
    </w:rPr>
  </w:style>
  <w:style w:type="character" w:customStyle="1" w:styleId="BalloonTextChar141">
    <w:name w:val="Balloon Text Char141"/>
    <w:basedOn w:val="DefaultParagraphFont"/>
    <w:uiPriority w:val="99"/>
    <w:semiHidden/>
    <w:rPr>
      <w:rFonts w:ascii="Tahoma" w:hAnsi="Tahoma" w:cs="Tahoma"/>
      <w:sz w:val="16"/>
      <w:szCs w:val="16"/>
    </w:rPr>
  </w:style>
  <w:style w:type="character" w:customStyle="1" w:styleId="BalloonTextChar140">
    <w:name w:val="Balloon Text Char140"/>
    <w:basedOn w:val="DefaultParagraphFont"/>
    <w:uiPriority w:val="99"/>
    <w:semiHidden/>
    <w:rPr>
      <w:rFonts w:ascii="Tahoma" w:hAnsi="Tahoma" w:cs="Tahoma"/>
      <w:sz w:val="16"/>
      <w:szCs w:val="16"/>
    </w:rPr>
  </w:style>
  <w:style w:type="character" w:customStyle="1" w:styleId="BalloonTextChar139">
    <w:name w:val="Balloon Text Char139"/>
    <w:basedOn w:val="DefaultParagraphFont"/>
    <w:uiPriority w:val="99"/>
    <w:semiHidden/>
    <w:rPr>
      <w:rFonts w:ascii="Tahoma" w:hAnsi="Tahoma" w:cs="Tahoma"/>
      <w:sz w:val="16"/>
      <w:szCs w:val="16"/>
    </w:rPr>
  </w:style>
  <w:style w:type="character" w:customStyle="1" w:styleId="BalloonTextChar138">
    <w:name w:val="Balloon Text Char138"/>
    <w:basedOn w:val="DefaultParagraphFont"/>
    <w:uiPriority w:val="99"/>
    <w:semiHidden/>
    <w:rPr>
      <w:rFonts w:ascii="Tahoma" w:hAnsi="Tahoma" w:cs="Tahoma"/>
      <w:sz w:val="16"/>
      <w:szCs w:val="16"/>
    </w:rPr>
  </w:style>
  <w:style w:type="character" w:customStyle="1" w:styleId="BalloonTextChar137">
    <w:name w:val="Balloon Text Char137"/>
    <w:basedOn w:val="DefaultParagraphFont"/>
    <w:uiPriority w:val="99"/>
    <w:semiHidden/>
    <w:rPr>
      <w:rFonts w:ascii="Tahoma" w:hAnsi="Tahoma" w:cs="Tahoma"/>
      <w:sz w:val="16"/>
      <w:szCs w:val="16"/>
    </w:rPr>
  </w:style>
  <w:style w:type="character" w:customStyle="1" w:styleId="BalloonTextChar136">
    <w:name w:val="Balloon Text Char136"/>
    <w:basedOn w:val="DefaultParagraphFont"/>
    <w:uiPriority w:val="99"/>
    <w:semiHidden/>
    <w:rPr>
      <w:rFonts w:ascii="Tahoma" w:hAnsi="Tahoma" w:cs="Tahoma"/>
      <w:sz w:val="16"/>
      <w:szCs w:val="16"/>
    </w:rPr>
  </w:style>
  <w:style w:type="character" w:customStyle="1" w:styleId="BalloonTextChar135">
    <w:name w:val="Balloon Text Char135"/>
    <w:basedOn w:val="DefaultParagraphFont"/>
    <w:uiPriority w:val="99"/>
    <w:semiHidden/>
    <w:rPr>
      <w:rFonts w:ascii="Tahoma" w:hAnsi="Tahoma" w:cs="Tahoma"/>
      <w:sz w:val="16"/>
      <w:szCs w:val="16"/>
    </w:rPr>
  </w:style>
  <w:style w:type="character" w:customStyle="1" w:styleId="BalloonTextChar134">
    <w:name w:val="Balloon Text Char134"/>
    <w:basedOn w:val="DefaultParagraphFont"/>
    <w:uiPriority w:val="99"/>
    <w:semiHidden/>
    <w:rPr>
      <w:rFonts w:ascii="Tahoma" w:hAnsi="Tahoma" w:cs="Tahoma"/>
      <w:sz w:val="16"/>
      <w:szCs w:val="16"/>
    </w:rPr>
  </w:style>
  <w:style w:type="character" w:customStyle="1" w:styleId="BalloonTextChar133">
    <w:name w:val="Balloon Text Char133"/>
    <w:basedOn w:val="DefaultParagraphFont"/>
    <w:uiPriority w:val="99"/>
    <w:semiHidden/>
    <w:rPr>
      <w:rFonts w:ascii="Tahoma" w:hAnsi="Tahoma" w:cs="Tahoma"/>
      <w:sz w:val="16"/>
      <w:szCs w:val="16"/>
    </w:rPr>
  </w:style>
  <w:style w:type="character" w:customStyle="1" w:styleId="BalloonTextChar132">
    <w:name w:val="Balloon Text Char132"/>
    <w:basedOn w:val="DefaultParagraphFont"/>
    <w:uiPriority w:val="99"/>
    <w:semiHidden/>
    <w:rPr>
      <w:rFonts w:ascii="Tahoma" w:hAnsi="Tahoma" w:cs="Tahoma"/>
      <w:sz w:val="16"/>
      <w:szCs w:val="16"/>
    </w:rPr>
  </w:style>
  <w:style w:type="character" w:customStyle="1" w:styleId="BalloonTextChar131">
    <w:name w:val="Balloon Text Char131"/>
    <w:basedOn w:val="DefaultParagraphFont"/>
    <w:uiPriority w:val="99"/>
    <w:semiHidden/>
    <w:rPr>
      <w:rFonts w:ascii="Tahoma" w:hAnsi="Tahoma" w:cs="Tahoma"/>
      <w:sz w:val="16"/>
      <w:szCs w:val="16"/>
    </w:rPr>
  </w:style>
  <w:style w:type="character" w:customStyle="1" w:styleId="BalloonTextChar130">
    <w:name w:val="Balloon Text Char130"/>
    <w:basedOn w:val="DefaultParagraphFont"/>
    <w:uiPriority w:val="99"/>
    <w:semiHidden/>
    <w:rPr>
      <w:rFonts w:ascii="Tahoma" w:hAnsi="Tahoma" w:cs="Tahoma"/>
      <w:sz w:val="16"/>
      <w:szCs w:val="16"/>
    </w:rPr>
  </w:style>
  <w:style w:type="character" w:customStyle="1" w:styleId="BalloonTextChar129">
    <w:name w:val="Balloon Text Char129"/>
    <w:basedOn w:val="DefaultParagraphFont"/>
    <w:uiPriority w:val="99"/>
    <w:semiHidden/>
    <w:rPr>
      <w:rFonts w:ascii="Tahoma" w:hAnsi="Tahoma" w:cs="Tahoma"/>
      <w:sz w:val="16"/>
      <w:szCs w:val="16"/>
    </w:rPr>
  </w:style>
  <w:style w:type="character" w:customStyle="1" w:styleId="BalloonTextChar128">
    <w:name w:val="Balloon Text Char128"/>
    <w:basedOn w:val="DefaultParagraphFont"/>
    <w:uiPriority w:val="99"/>
    <w:semiHidden/>
    <w:rPr>
      <w:rFonts w:ascii="Tahoma" w:hAnsi="Tahoma" w:cs="Tahoma"/>
      <w:sz w:val="16"/>
      <w:szCs w:val="16"/>
    </w:rPr>
  </w:style>
  <w:style w:type="character" w:customStyle="1" w:styleId="BalloonTextChar127">
    <w:name w:val="Balloon Text Char127"/>
    <w:basedOn w:val="DefaultParagraphFont"/>
    <w:uiPriority w:val="99"/>
    <w:semiHidden/>
    <w:rPr>
      <w:rFonts w:ascii="Tahoma" w:hAnsi="Tahoma" w:cs="Tahoma"/>
      <w:sz w:val="16"/>
      <w:szCs w:val="16"/>
    </w:rPr>
  </w:style>
  <w:style w:type="character" w:customStyle="1" w:styleId="BalloonTextChar126">
    <w:name w:val="Balloon Text Char126"/>
    <w:basedOn w:val="DefaultParagraphFont"/>
    <w:uiPriority w:val="99"/>
    <w:semiHidden/>
    <w:rPr>
      <w:rFonts w:ascii="Tahoma" w:hAnsi="Tahoma" w:cs="Tahoma"/>
      <w:sz w:val="16"/>
      <w:szCs w:val="16"/>
    </w:rPr>
  </w:style>
  <w:style w:type="character" w:customStyle="1" w:styleId="BalloonTextChar125">
    <w:name w:val="Balloon Text Char125"/>
    <w:basedOn w:val="DefaultParagraphFont"/>
    <w:uiPriority w:val="99"/>
    <w:semiHidden/>
    <w:rPr>
      <w:rFonts w:ascii="Tahoma" w:hAnsi="Tahoma" w:cs="Tahoma"/>
      <w:sz w:val="16"/>
      <w:szCs w:val="16"/>
    </w:rPr>
  </w:style>
  <w:style w:type="character" w:customStyle="1" w:styleId="BalloonTextChar124">
    <w:name w:val="Balloon Text Char124"/>
    <w:basedOn w:val="DefaultParagraphFont"/>
    <w:uiPriority w:val="99"/>
    <w:semiHidden/>
    <w:rPr>
      <w:rFonts w:ascii="Tahoma" w:hAnsi="Tahoma" w:cs="Tahoma"/>
      <w:sz w:val="16"/>
      <w:szCs w:val="16"/>
    </w:rPr>
  </w:style>
  <w:style w:type="character" w:customStyle="1" w:styleId="BalloonTextChar123">
    <w:name w:val="Balloon Text Char123"/>
    <w:basedOn w:val="DefaultParagraphFont"/>
    <w:uiPriority w:val="99"/>
    <w:semiHidden/>
    <w:rPr>
      <w:rFonts w:ascii="Tahoma" w:hAnsi="Tahoma" w:cs="Tahoma"/>
      <w:sz w:val="16"/>
      <w:szCs w:val="16"/>
    </w:rPr>
  </w:style>
  <w:style w:type="character" w:customStyle="1" w:styleId="BalloonTextChar122">
    <w:name w:val="Balloon Text Char122"/>
    <w:basedOn w:val="DefaultParagraphFont"/>
    <w:uiPriority w:val="99"/>
    <w:semiHidden/>
    <w:rPr>
      <w:rFonts w:ascii="Tahoma" w:hAnsi="Tahoma" w:cs="Tahoma"/>
      <w:sz w:val="16"/>
      <w:szCs w:val="16"/>
    </w:rPr>
  </w:style>
  <w:style w:type="character" w:customStyle="1" w:styleId="BalloonTextChar121">
    <w:name w:val="Balloon Text Char121"/>
    <w:basedOn w:val="DefaultParagraphFont"/>
    <w:uiPriority w:val="99"/>
    <w:semiHidden/>
    <w:rPr>
      <w:rFonts w:ascii="Tahoma" w:hAnsi="Tahoma" w:cs="Tahoma"/>
      <w:sz w:val="16"/>
      <w:szCs w:val="16"/>
    </w:rPr>
  </w:style>
  <w:style w:type="character" w:customStyle="1" w:styleId="BalloonTextChar120">
    <w:name w:val="Balloon Text Char120"/>
    <w:basedOn w:val="DefaultParagraphFont"/>
    <w:uiPriority w:val="99"/>
    <w:semiHidden/>
    <w:rPr>
      <w:rFonts w:ascii="Tahoma" w:hAnsi="Tahoma" w:cs="Tahoma"/>
      <w:sz w:val="16"/>
      <w:szCs w:val="16"/>
    </w:rPr>
  </w:style>
  <w:style w:type="character" w:customStyle="1" w:styleId="BalloonTextChar119">
    <w:name w:val="Balloon Text Char119"/>
    <w:basedOn w:val="DefaultParagraphFont"/>
    <w:uiPriority w:val="99"/>
    <w:semiHidden/>
    <w:rPr>
      <w:rFonts w:ascii="Tahoma" w:hAnsi="Tahoma" w:cs="Tahoma"/>
      <w:sz w:val="16"/>
      <w:szCs w:val="16"/>
    </w:rPr>
  </w:style>
  <w:style w:type="character" w:customStyle="1" w:styleId="BalloonTextChar118">
    <w:name w:val="Balloon Text Char118"/>
    <w:basedOn w:val="DefaultParagraphFont"/>
    <w:uiPriority w:val="99"/>
    <w:semiHidden/>
    <w:rPr>
      <w:rFonts w:ascii="Tahoma" w:hAnsi="Tahoma" w:cs="Tahoma"/>
      <w:sz w:val="16"/>
      <w:szCs w:val="16"/>
    </w:rPr>
  </w:style>
  <w:style w:type="character" w:customStyle="1" w:styleId="BalloonTextChar117">
    <w:name w:val="Balloon Text Char117"/>
    <w:basedOn w:val="DefaultParagraphFont"/>
    <w:uiPriority w:val="99"/>
    <w:semiHidden/>
    <w:rsid w:val="006F546D"/>
    <w:rPr>
      <w:rFonts w:ascii="Tahoma" w:hAnsi="Tahoma" w:cs="Tahoma"/>
      <w:sz w:val="16"/>
      <w:szCs w:val="16"/>
    </w:rPr>
  </w:style>
  <w:style w:type="character" w:customStyle="1" w:styleId="BalloonTextChar116">
    <w:name w:val="Balloon Text Char116"/>
    <w:basedOn w:val="DefaultParagraphFont"/>
    <w:uiPriority w:val="99"/>
    <w:semiHidden/>
    <w:rsid w:val="006F546D"/>
    <w:rPr>
      <w:rFonts w:ascii="Tahoma" w:hAnsi="Tahoma" w:cs="Tahoma"/>
      <w:sz w:val="16"/>
      <w:szCs w:val="16"/>
      <w:lang w:val="x-none" w:eastAsia="en-US"/>
    </w:rPr>
  </w:style>
  <w:style w:type="character" w:customStyle="1" w:styleId="BalloonTextChar115">
    <w:name w:val="Balloon Text Char115"/>
    <w:basedOn w:val="DefaultParagraphFont"/>
    <w:uiPriority w:val="99"/>
    <w:semiHidden/>
    <w:rsid w:val="006F546D"/>
    <w:rPr>
      <w:rFonts w:ascii="Tahoma" w:hAnsi="Tahoma" w:cs="Tahoma"/>
      <w:sz w:val="16"/>
      <w:szCs w:val="16"/>
      <w:lang w:val="x-none" w:eastAsia="en-US"/>
    </w:rPr>
  </w:style>
  <w:style w:type="character" w:customStyle="1" w:styleId="BalloonTextChar114">
    <w:name w:val="Balloon Text Char114"/>
    <w:basedOn w:val="DefaultParagraphFont"/>
    <w:uiPriority w:val="99"/>
    <w:semiHidden/>
    <w:rsid w:val="006F546D"/>
    <w:rPr>
      <w:rFonts w:ascii="Tahoma" w:hAnsi="Tahoma" w:cs="Tahoma"/>
      <w:sz w:val="16"/>
      <w:szCs w:val="16"/>
      <w:lang w:val="x-none" w:eastAsia="en-US"/>
    </w:rPr>
  </w:style>
  <w:style w:type="character" w:customStyle="1" w:styleId="BalloonTextChar113">
    <w:name w:val="Balloon Text Char113"/>
    <w:basedOn w:val="DefaultParagraphFont"/>
    <w:uiPriority w:val="99"/>
    <w:semiHidden/>
    <w:rsid w:val="006F546D"/>
    <w:rPr>
      <w:rFonts w:ascii="Tahoma" w:hAnsi="Tahoma" w:cs="Tahoma"/>
      <w:sz w:val="16"/>
      <w:szCs w:val="16"/>
      <w:lang w:val="x-none" w:eastAsia="en-US"/>
    </w:rPr>
  </w:style>
  <w:style w:type="character" w:customStyle="1" w:styleId="BalloonTextChar112">
    <w:name w:val="Balloon Text Char112"/>
    <w:basedOn w:val="DefaultParagraphFont"/>
    <w:uiPriority w:val="99"/>
    <w:semiHidden/>
    <w:rsid w:val="006F546D"/>
    <w:rPr>
      <w:rFonts w:ascii="Tahoma" w:hAnsi="Tahoma" w:cs="Tahoma"/>
      <w:sz w:val="16"/>
      <w:szCs w:val="16"/>
      <w:lang w:val="x-none" w:eastAsia="en-US"/>
    </w:rPr>
  </w:style>
  <w:style w:type="character" w:customStyle="1" w:styleId="BalloonTextChar111">
    <w:name w:val="Balloon Text Char111"/>
    <w:basedOn w:val="DefaultParagraphFont"/>
    <w:uiPriority w:val="99"/>
    <w:semiHidden/>
    <w:rsid w:val="006F546D"/>
    <w:rPr>
      <w:rFonts w:ascii="Tahoma" w:hAnsi="Tahoma" w:cs="Tahoma"/>
      <w:sz w:val="16"/>
      <w:szCs w:val="16"/>
      <w:lang w:val="x-none" w:eastAsia="en-US"/>
    </w:rPr>
  </w:style>
  <w:style w:type="character" w:customStyle="1" w:styleId="BalloonTextChar110">
    <w:name w:val="Balloon Text Char110"/>
    <w:basedOn w:val="DefaultParagraphFont"/>
    <w:uiPriority w:val="99"/>
    <w:semiHidden/>
    <w:rsid w:val="006F546D"/>
    <w:rPr>
      <w:rFonts w:ascii="Tahoma" w:hAnsi="Tahoma" w:cs="Tahoma"/>
      <w:sz w:val="16"/>
      <w:szCs w:val="16"/>
      <w:lang w:val="x-none" w:eastAsia="en-US"/>
    </w:rPr>
  </w:style>
  <w:style w:type="character" w:customStyle="1" w:styleId="BalloonTextChar19">
    <w:name w:val="Balloon Text Char19"/>
    <w:basedOn w:val="DefaultParagraphFont"/>
    <w:uiPriority w:val="99"/>
    <w:semiHidden/>
    <w:rsid w:val="006F546D"/>
    <w:rPr>
      <w:rFonts w:ascii="Tahoma" w:hAnsi="Tahoma" w:cs="Tahoma"/>
      <w:sz w:val="16"/>
      <w:szCs w:val="16"/>
      <w:lang w:val="x-none" w:eastAsia="en-US"/>
    </w:rPr>
  </w:style>
  <w:style w:type="character" w:customStyle="1" w:styleId="BalloonTextChar18">
    <w:name w:val="Balloon Text Char18"/>
    <w:basedOn w:val="DefaultParagraphFont"/>
    <w:uiPriority w:val="99"/>
    <w:semiHidden/>
    <w:rsid w:val="006F546D"/>
    <w:rPr>
      <w:rFonts w:ascii="Tahoma" w:hAnsi="Tahoma" w:cs="Tahoma"/>
      <w:sz w:val="16"/>
      <w:szCs w:val="16"/>
      <w:lang w:val="x-none" w:eastAsia="en-US"/>
    </w:rPr>
  </w:style>
  <w:style w:type="character" w:customStyle="1" w:styleId="BalloonTextChar17">
    <w:name w:val="Balloon Text Char17"/>
    <w:basedOn w:val="DefaultParagraphFont"/>
    <w:uiPriority w:val="99"/>
    <w:semiHidden/>
    <w:rsid w:val="006F546D"/>
    <w:rPr>
      <w:rFonts w:ascii="Tahoma" w:hAnsi="Tahoma" w:cs="Tahoma"/>
      <w:sz w:val="16"/>
      <w:szCs w:val="16"/>
      <w:lang w:val="x-none" w:eastAsia="en-US"/>
    </w:rPr>
  </w:style>
  <w:style w:type="character" w:customStyle="1" w:styleId="BalloonTextChar16">
    <w:name w:val="Balloon Text Char16"/>
    <w:basedOn w:val="DefaultParagraphFont"/>
    <w:uiPriority w:val="99"/>
    <w:semiHidden/>
    <w:rsid w:val="006F546D"/>
    <w:rPr>
      <w:rFonts w:ascii="Tahoma" w:hAnsi="Tahoma" w:cs="Tahoma"/>
      <w:sz w:val="16"/>
      <w:szCs w:val="16"/>
      <w:lang w:val="x-none" w:eastAsia="en-US"/>
    </w:rPr>
  </w:style>
  <w:style w:type="character" w:customStyle="1" w:styleId="BalloonTextChar15">
    <w:name w:val="Balloon Text Char15"/>
    <w:basedOn w:val="DefaultParagraphFont"/>
    <w:uiPriority w:val="99"/>
    <w:semiHidden/>
    <w:rsid w:val="006F546D"/>
    <w:rPr>
      <w:rFonts w:ascii="Tahoma" w:hAnsi="Tahoma" w:cs="Tahoma"/>
      <w:sz w:val="16"/>
      <w:szCs w:val="16"/>
      <w:lang w:val="x-none" w:eastAsia="en-US"/>
    </w:rPr>
  </w:style>
  <w:style w:type="character" w:customStyle="1" w:styleId="BalloonTextChar14">
    <w:name w:val="Balloon Text Char14"/>
    <w:basedOn w:val="DefaultParagraphFont"/>
    <w:uiPriority w:val="99"/>
    <w:semiHidden/>
    <w:rsid w:val="006F546D"/>
    <w:rPr>
      <w:rFonts w:ascii="Tahoma" w:hAnsi="Tahoma" w:cs="Tahoma"/>
      <w:sz w:val="16"/>
      <w:szCs w:val="16"/>
      <w:lang w:val="x-none" w:eastAsia="en-US"/>
    </w:rPr>
  </w:style>
  <w:style w:type="character" w:customStyle="1" w:styleId="BalloonTextChar13">
    <w:name w:val="Balloon Text Char13"/>
    <w:basedOn w:val="DefaultParagraphFont"/>
    <w:uiPriority w:val="99"/>
    <w:semiHidden/>
    <w:rsid w:val="006F546D"/>
    <w:rPr>
      <w:rFonts w:ascii="Tahoma" w:hAnsi="Tahoma" w:cs="Tahoma"/>
      <w:sz w:val="16"/>
      <w:szCs w:val="16"/>
      <w:lang w:val="x-none" w:eastAsia="en-US"/>
    </w:rPr>
  </w:style>
  <w:style w:type="character" w:customStyle="1" w:styleId="BalloonTextChar12">
    <w:name w:val="Balloon Text Char12"/>
    <w:basedOn w:val="DefaultParagraphFont"/>
    <w:uiPriority w:val="99"/>
    <w:semiHidden/>
    <w:rsid w:val="006F546D"/>
    <w:rPr>
      <w:rFonts w:ascii="Tahoma" w:hAnsi="Tahoma" w:cs="Tahoma"/>
      <w:sz w:val="16"/>
      <w:szCs w:val="16"/>
      <w:lang w:val="x-none" w:eastAsia="en-US"/>
    </w:rPr>
  </w:style>
  <w:style w:type="character" w:customStyle="1" w:styleId="BalloonTextChar11">
    <w:name w:val="Balloon Text Char11"/>
    <w:basedOn w:val="DefaultParagraphFont"/>
    <w:uiPriority w:val="99"/>
    <w:semiHidden/>
    <w:rsid w:val="006F546D"/>
    <w:rPr>
      <w:rFonts w:ascii="Tahoma" w:hAnsi="Tahoma" w:cs="Tahoma"/>
      <w:sz w:val="16"/>
      <w:szCs w:val="16"/>
      <w:lang w:val="x-none" w:eastAsia="en-US"/>
    </w:rPr>
  </w:style>
  <w:style w:type="paragraph" w:customStyle="1" w:styleId="KINNITATUD">
    <w:name w:val="KINNITATUD"/>
    <w:uiPriority w:val="99"/>
    <w:rsid w:val="006F546D"/>
    <w:pPr>
      <w:autoSpaceDE w:val="0"/>
      <w:autoSpaceDN w:val="0"/>
      <w:spacing w:after="0" w:line="240" w:lineRule="auto"/>
      <w:jc w:val="both"/>
    </w:pPr>
    <w:rPr>
      <w:rFonts w:ascii="Times New Roman" w:hAnsi="Times New Roman" w:cs="Times New Roman"/>
      <w:sz w:val="24"/>
      <w:szCs w:val="24"/>
      <w:lang w:eastAsia="et-EE"/>
    </w:rPr>
  </w:style>
  <w:style w:type="paragraph" w:styleId="BodyTextIndent2">
    <w:name w:val="Body Text Indent 2"/>
    <w:basedOn w:val="Normal"/>
    <w:link w:val="BodyTextIndent2Char"/>
    <w:uiPriority w:val="99"/>
    <w:rsid w:val="006F546D"/>
    <w:pPr>
      <w:autoSpaceDE w:val="0"/>
      <w:autoSpaceDN w:val="0"/>
      <w:spacing w:after="120" w:line="480" w:lineRule="auto"/>
      <w:ind w:left="283"/>
      <w:jc w:val="both"/>
    </w:pPr>
    <w:rPr>
      <w:rFonts w:ascii="Times New Roman" w:hAnsi="Times New Roman"/>
      <w:sz w:val="24"/>
      <w:szCs w:val="24"/>
      <w:lang w:eastAsia="et-EE"/>
    </w:rPr>
  </w:style>
  <w:style w:type="character" w:customStyle="1" w:styleId="BodyTextIndent2Char">
    <w:name w:val="Body Text Indent 2 Char"/>
    <w:basedOn w:val="DefaultParagraphFont"/>
    <w:link w:val="BodyTextIndent2"/>
    <w:uiPriority w:val="99"/>
    <w:locked/>
    <w:rsid w:val="006F546D"/>
    <w:rPr>
      <w:rFonts w:ascii="Times New Roman" w:hAnsi="Times New Roman" w:cs="Times New Roman"/>
      <w:sz w:val="24"/>
      <w:szCs w:val="24"/>
      <w:lang w:val="x-none" w:eastAsia="et-EE"/>
    </w:rPr>
  </w:style>
  <w:style w:type="paragraph" w:styleId="BodyText2">
    <w:name w:val="Body Text 2"/>
    <w:basedOn w:val="Normal"/>
    <w:link w:val="BodyText2Char"/>
    <w:uiPriority w:val="99"/>
    <w:rsid w:val="006F546D"/>
    <w:pPr>
      <w:autoSpaceDE w:val="0"/>
      <w:autoSpaceDN w:val="0"/>
      <w:spacing w:after="120" w:line="480" w:lineRule="auto"/>
      <w:jc w:val="both"/>
    </w:pPr>
    <w:rPr>
      <w:rFonts w:ascii="Times New Roman" w:hAnsi="Times New Roman"/>
      <w:sz w:val="24"/>
      <w:szCs w:val="24"/>
      <w:lang w:eastAsia="et-EE"/>
    </w:rPr>
  </w:style>
  <w:style w:type="character" w:customStyle="1" w:styleId="BodyText2Char">
    <w:name w:val="Body Text 2 Char"/>
    <w:basedOn w:val="DefaultParagraphFont"/>
    <w:link w:val="BodyText2"/>
    <w:uiPriority w:val="99"/>
    <w:locked/>
    <w:rsid w:val="006F546D"/>
    <w:rPr>
      <w:rFonts w:ascii="Times New Roman" w:hAnsi="Times New Roman" w:cs="Times New Roman"/>
      <w:sz w:val="24"/>
      <w:szCs w:val="24"/>
      <w:lang w:val="x-none" w:eastAsia="et-EE"/>
    </w:rPr>
  </w:style>
  <w:style w:type="paragraph" w:styleId="TOC1">
    <w:name w:val="toc 1"/>
    <w:basedOn w:val="Normal"/>
    <w:next w:val="Normal"/>
    <w:autoRedefine/>
    <w:uiPriority w:val="39"/>
    <w:rsid w:val="006F546D"/>
    <w:pPr>
      <w:autoSpaceDE w:val="0"/>
      <w:autoSpaceDN w:val="0"/>
      <w:spacing w:before="360" w:after="0" w:line="240" w:lineRule="auto"/>
    </w:pPr>
    <w:rPr>
      <w:rFonts w:ascii="Arial" w:hAnsi="Arial" w:cs="Arial"/>
      <w:b/>
      <w:bCs/>
      <w:caps/>
      <w:sz w:val="24"/>
      <w:szCs w:val="24"/>
      <w:lang w:eastAsia="et-EE"/>
    </w:rPr>
  </w:style>
  <w:style w:type="paragraph" w:customStyle="1" w:styleId="phitekst">
    <w:name w:val="põhitekst"/>
    <w:basedOn w:val="Heading2"/>
    <w:uiPriority w:val="99"/>
    <w:rsid w:val="006F546D"/>
    <w:pPr>
      <w:keepNext w:val="0"/>
      <w:numPr>
        <w:numId w:val="1"/>
      </w:numPr>
      <w:tabs>
        <w:tab w:val="num" w:pos="576"/>
      </w:tabs>
      <w:autoSpaceDE w:val="0"/>
      <w:autoSpaceDN w:val="0"/>
      <w:spacing w:before="0" w:after="0"/>
      <w:ind w:left="578" w:hanging="578"/>
    </w:pPr>
    <w:rPr>
      <w:rFonts w:ascii="Times New Roman" w:hAnsi="Times New Roman"/>
      <w:bCs/>
      <w:iCs w:val="0"/>
      <w:sz w:val="24"/>
      <w:lang w:eastAsia="et-EE"/>
    </w:rPr>
  </w:style>
  <w:style w:type="paragraph" w:styleId="BodyTextIndent3">
    <w:name w:val="Body Text Indent 3"/>
    <w:basedOn w:val="Normal"/>
    <w:link w:val="BodyTextIndent3Char"/>
    <w:uiPriority w:val="99"/>
    <w:rsid w:val="006F546D"/>
    <w:pPr>
      <w:autoSpaceDE w:val="0"/>
      <w:autoSpaceDN w:val="0"/>
      <w:spacing w:after="0" w:line="240" w:lineRule="auto"/>
      <w:ind w:left="1080"/>
      <w:jc w:val="both"/>
    </w:pPr>
    <w:rPr>
      <w:rFonts w:ascii="Times New Roman" w:hAnsi="Times New Roman"/>
      <w:b/>
      <w:bCs/>
      <w:i/>
      <w:iCs/>
      <w:color w:val="FF0000"/>
      <w:sz w:val="24"/>
      <w:szCs w:val="24"/>
      <w:lang w:eastAsia="et-EE"/>
    </w:rPr>
  </w:style>
  <w:style w:type="character" w:customStyle="1" w:styleId="BodyTextIndent3Char">
    <w:name w:val="Body Text Indent 3 Char"/>
    <w:basedOn w:val="DefaultParagraphFont"/>
    <w:link w:val="BodyTextIndent3"/>
    <w:uiPriority w:val="99"/>
    <w:locked/>
    <w:rsid w:val="006F546D"/>
    <w:rPr>
      <w:rFonts w:ascii="Times New Roman" w:hAnsi="Times New Roman" w:cs="Times New Roman"/>
      <w:b/>
      <w:bCs/>
      <w:i/>
      <w:iCs/>
      <w:color w:val="FF0000"/>
      <w:sz w:val="24"/>
      <w:szCs w:val="24"/>
      <w:lang w:val="x-none" w:eastAsia="et-EE"/>
    </w:rPr>
  </w:style>
  <w:style w:type="paragraph" w:customStyle="1" w:styleId="text-3mezera">
    <w:name w:val="text - 3 mezera"/>
    <w:basedOn w:val="Normal"/>
    <w:uiPriority w:val="99"/>
    <w:rsid w:val="006F546D"/>
    <w:pPr>
      <w:widowControl w:val="0"/>
      <w:autoSpaceDE w:val="0"/>
      <w:autoSpaceDN w:val="0"/>
      <w:spacing w:before="60" w:after="0" w:line="240" w:lineRule="exact"/>
      <w:jc w:val="both"/>
    </w:pPr>
    <w:rPr>
      <w:rFonts w:ascii="Arial" w:hAnsi="Arial" w:cs="Arial"/>
      <w:sz w:val="24"/>
      <w:szCs w:val="24"/>
      <w:lang w:val="cs-CZ" w:eastAsia="et-EE"/>
    </w:rPr>
  </w:style>
  <w:style w:type="character" w:customStyle="1" w:styleId="CommentTextChar">
    <w:name w:val="Comment Text Char"/>
    <w:basedOn w:val="DefaultParagraphFont"/>
    <w:link w:val="CommentText"/>
    <w:uiPriority w:val="99"/>
    <w:locked/>
    <w:rsid w:val="006F546D"/>
    <w:rPr>
      <w:rFonts w:cs="Times New Roman"/>
      <w:sz w:val="20"/>
      <w:szCs w:val="20"/>
    </w:rPr>
  </w:style>
  <w:style w:type="paragraph" w:styleId="CommentText">
    <w:name w:val="annotation text"/>
    <w:basedOn w:val="Normal"/>
    <w:link w:val="CommentTextChar"/>
    <w:uiPriority w:val="99"/>
    <w:rsid w:val="006F546D"/>
    <w:pPr>
      <w:autoSpaceDE w:val="0"/>
      <w:autoSpaceDN w:val="0"/>
      <w:spacing w:after="0" w:line="240" w:lineRule="auto"/>
      <w:jc w:val="both"/>
    </w:pPr>
    <w:rPr>
      <w:sz w:val="20"/>
      <w:szCs w:val="20"/>
    </w:rPr>
  </w:style>
  <w:style w:type="character" w:customStyle="1" w:styleId="CommentTextChar1">
    <w:name w:val="Comment Text Char1"/>
    <w:basedOn w:val="DefaultParagraphFont"/>
    <w:uiPriority w:val="99"/>
    <w:semiHidden/>
    <w:rPr>
      <w:rFonts w:cs="Times New Roman"/>
      <w:sz w:val="20"/>
      <w:szCs w:val="20"/>
    </w:rPr>
  </w:style>
  <w:style w:type="character" w:customStyle="1" w:styleId="CommentTextChar168">
    <w:name w:val="Comment Text Char168"/>
    <w:basedOn w:val="DefaultParagraphFont"/>
    <w:uiPriority w:val="99"/>
    <w:semiHidden/>
    <w:rPr>
      <w:rFonts w:cs="Times New Roman"/>
      <w:sz w:val="20"/>
      <w:szCs w:val="20"/>
    </w:rPr>
  </w:style>
  <w:style w:type="character" w:customStyle="1" w:styleId="CommentTextChar167">
    <w:name w:val="Comment Text Char167"/>
    <w:basedOn w:val="DefaultParagraphFont"/>
    <w:uiPriority w:val="99"/>
    <w:semiHidden/>
    <w:rPr>
      <w:rFonts w:cs="Times New Roman"/>
      <w:sz w:val="20"/>
      <w:szCs w:val="20"/>
    </w:rPr>
  </w:style>
  <w:style w:type="character" w:customStyle="1" w:styleId="CommentTextChar166">
    <w:name w:val="Comment Text Char166"/>
    <w:basedOn w:val="DefaultParagraphFont"/>
    <w:uiPriority w:val="99"/>
    <w:semiHidden/>
    <w:rPr>
      <w:rFonts w:cs="Times New Roman"/>
      <w:sz w:val="20"/>
      <w:szCs w:val="20"/>
    </w:rPr>
  </w:style>
  <w:style w:type="character" w:customStyle="1" w:styleId="CommentTextChar165">
    <w:name w:val="Comment Text Char165"/>
    <w:basedOn w:val="DefaultParagraphFont"/>
    <w:uiPriority w:val="99"/>
    <w:semiHidden/>
    <w:rPr>
      <w:rFonts w:cs="Times New Roman"/>
      <w:sz w:val="20"/>
      <w:szCs w:val="20"/>
    </w:rPr>
  </w:style>
  <w:style w:type="character" w:customStyle="1" w:styleId="CommentTextChar164">
    <w:name w:val="Comment Text Char164"/>
    <w:basedOn w:val="DefaultParagraphFont"/>
    <w:uiPriority w:val="99"/>
    <w:semiHidden/>
    <w:rPr>
      <w:rFonts w:cs="Times New Roman"/>
      <w:sz w:val="20"/>
      <w:szCs w:val="20"/>
    </w:rPr>
  </w:style>
  <w:style w:type="character" w:customStyle="1" w:styleId="CommentTextChar163">
    <w:name w:val="Comment Text Char163"/>
    <w:basedOn w:val="DefaultParagraphFont"/>
    <w:uiPriority w:val="99"/>
    <w:semiHidden/>
    <w:rPr>
      <w:rFonts w:cs="Times New Roman"/>
      <w:sz w:val="20"/>
      <w:szCs w:val="20"/>
    </w:rPr>
  </w:style>
  <w:style w:type="character" w:customStyle="1" w:styleId="CommentTextChar162">
    <w:name w:val="Comment Text Char162"/>
    <w:basedOn w:val="DefaultParagraphFont"/>
    <w:uiPriority w:val="99"/>
    <w:semiHidden/>
    <w:rPr>
      <w:rFonts w:cs="Times New Roman"/>
      <w:sz w:val="20"/>
      <w:szCs w:val="20"/>
    </w:rPr>
  </w:style>
  <w:style w:type="character" w:customStyle="1" w:styleId="CommentTextChar161">
    <w:name w:val="Comment Text Char161"/>
    <w:basedOn w:val="DefaultParagraphFont"/>
    <w:uiPriority w:val="99"/>
    <w:semiHidden/>
    <w:rPr>
      <w:rFonts w:cs="Times New Roman"/>
      <w:sz w:val="20"/>
      <w:szCs w:val="20"/>
    </w:rPr>
  </w:style>
  <w:style w:type="character" w:customStyle="1" w:styleId="CommentTextChar160">
    <w:name w:val="Comment Text Char160"/>
    <w:basedOn w:val="DefaultParagraphFont"/>
    <w:uiPriority w:val="99"/>
    <w:semiHidden/>
    <w:rPr>
      <w:rFonts w:cs="Times New Roman"/>
      <w:sz w:val="20"/>
      <w:szCs w:val="20"/>
    </w:rPr>
  </w:style>
  <w:style w:type="character" w:customStyle="1" w:styleId="CommentTextChar159">
    <w:name w:val="Comment Text Char159"/>
    <w:basedOn w:val="DefaultParagraphFont"/>
    <w:uiPriority w:val="99"/>
    <w:semiHidden/>
    <w:rPr>
      <w:rFonts w:cs="Times New Roman"/>
      <w:sz w:val="20"/>
      <w:szCs w:val="20"/>
    </w:rPr>
  </w:style>
  <w:style w:type="character" w:customStyle="1" w:styleId="CommentTextChar158">
    <w:name w:val="Comment Text Char158"/>
    <w:basedOn w:val="DefaultParagraphFont"/>
    <w:uiPriority w:val="99"/>
    <w:semiHidden/>
    <w:rPr>
      <w:rFonts w:cs="Times New Roman"/>
      <w:sz w:val="20"/>
      <w:szCs w:val="20"/>
    </w:rPr>
  </w:style>
  <w:style w:type="character" w:customStyle="1" w:styleId="CommentTextChar157">
    <w:name w:val="Comment Text Char157"/>
    <w:basedOn w:val="DefaultParagraphFont"/>
    <w:uiPriority w:val="99"/>
    <w:semiHidden/>
    <w:rPr>
      <w:rFonts w:cs="Times New Roman"/>
      <w:sz w:val="20"/>
      <w:szCs w:val="20"/>
    </w:rPr>
  </w:style>
  <w:style w:type="character" w:customStyle="1" w:styleId="CommentTextChar156">
    <w:name w:val="Comment Text Char156"/>
    <w:basedOn w:val="DefaultParagraphFont"/>
    <w:uiPriority w:val="99"/>
    <w:semiHidden/>
    <w:rPr>
      <w:rFonts w:cs="Times New Roman"/>
      <w:sz w:val="20"/>
      <w:szCs w:val="20"/>
    </w:rPr>
  </w:style>
  <w:style w:type="character" w:customStyle="1" w:styleId="CommentTextChar155">
    <w:name w:val="Comment Text Char155"/>
    <w:basedOn w:val="DefaultParagraphFont"/>
    <w:uiPriority w:val="99"/>
    <w:semiHidden/>
    <w:rPr>
      <w:rFonts w:cs="Times New Roman"/>
      <w:sz w:val="20"/>
      <w:szCs w:val="20"/>
    </w:rPr>
  </w:style>
  <w:style w:type="character" w:customStyle="1" w:styleId="CommentTextChar154">
    <w:name w:val="Comment Text Char154"/>
    <w:basedOn w:val="DefaultParagraphFont"/>
    <w:uiPriority w:val="99"/>
    <w:semiHidden/>
    <w:rPr>
      <w:rFonts w:cs="Times New Roman"/>
      <w:sz w:val="20"/>
      <w:szCs w:val="20"/>
    </w:rPr>
  </w:style>
  <w:style w:type="character" w:customStyle="1" w:styleId="CommentTextChar153">
    <w:name w:val="Comment Text Char153"/>
    <w:basedOn w:val="DefaultParagraphFont"/>
    <w:uiPriority w:val="99"/>
    <w:semiHidden/>
    <w:rPr>
      <w:rFonts w:cs="Times New Roman"/>
      <w:sz w:val="20"/>
      <w:szCs w:val="20"/>
    </w:rPr>
  </w:style>
  <w:style w:type="character" w:customStyle="1" w:styleId="CommentTextChar152">
    <w:name w:val="Comment Text Char152"/>
    <w:basedOn w:val="DefaultParagraphFont"/>
    <w:uiPriority w:val="99"/>
    <w:semiHidden/>
    <w:rPr>
      <w:rFonts w:cs="Times New Roman"/>
      <w:sz w:val="20"/>
      <w:szCs w:val="20"/>
    </w:rPr>
  </w:style>
  <w:style w:type="character" w:customStyle="1" w:styleId="CommentTextChar151">
    <w:name w:val="Comment Text Char151"/>
    <w:basedOn w:val="DefaultParagraphFont"/>
    <w:uiPriority w:val="99"/>
    <w:semiHidden/>
    <w:rPr>
      <w:rFonts w:cs="Times New Roman"/>
      <w:sz w:val="20"/>
      <w:szCs w:val="20"/>
    </w:rPr>
  </w:style>
  <w:style w:type="character" w:customStyle="1" w:styleId="CommentTextChar150">
    <w:name w:val="Comment Text Char150"/>
    <w:basedOn w:val="DefaultParagraphFont"/>
    <w:uiPriority w:val="99"/>
    <w:semiHidden/>
    <w:rPr>
      <w:rFonts w:cs="Times New Roman"/>
      <w:sz w:val="20"/>
      <w:szCs w:val="20"/>
    </w:rPr>
  </w:style>
  <w:style w:type="character" w:customStyle="1" w:styleId="CommentTextChar149">
    <w:name w:val="Comment Text Char149"/>
    <w:basedOn w:val="DefaultParagraphFont"/>
    <w:uiPriority w:val="99"/>
    <w:semiHidden/>
    <w:rPr>
      <w:rFonts w:cs="Times New Roman"/>
      <w:sz w:val="20"/>
      <w:szCs w:val="20"/>
    </w:rPr>
  </w:style>
  <w:style w:type="character" w:customStyle="1" w:styleId="CommentTextChar148">
    <w:name w:val="Comment Text Char148"/>
    <w:basedOn w:val="DefaultParagraphFont"/>
    <w:uiPriority w:val="99"/>
    <w:semiHidden/>
    <w:rPr>
      <w:rFonts w:cs="Times New Roman"/>
      <w:sz w:val="20"/>
      <w:szCs w:val="20"/>
    </w:rPr>
  </w:style>
  <w:style w:type="character" w:customStyle="1" w:styleId="CommentTextChar147">
    <w:name w:val="Comment Text Char147"/>
    <w:basedOn w:val="DefaultParagraphFont"/>
    <w:uiPriority w:val="99"/>
    <w:semiHidden/>
    <w:rPr>
      <w:rFonts w:cs="Times New Roman"/>
      <w:sz w:val="20"/>
      <w:szCs w:val="20"/>
    </w:rPr>
  </w:style>
  <w:style w:type="character" w:customStyle="1" w:styleId="CommentTextChar146">
    <w:name w:val="Comment Text Char146"/>
    <w:basedOn w:val="DefaultParagraphFont"/>
    <w:uiPriority w:val="99"/>
    <w:semiHidden/>
    <w:rPr>
      <w:rFonts w:cs="Times New Roman"/>
      <w:sz w:val="20"/>
      <w:szCs w:val="20"/>
    </w:rPr>
  </w:style>
  <w:style w:type="character" w:customStyle="1" w:styleId="CommentTextChar145">
    <w:name w:val="Comment Text Char145"/>
    <w:basedOn w:val="DefaultParagraphFont"/>
    <w:uiPriority w:val="99"/>
    <w:semiHidden/>
    <w:rPr>
      <w:rFonts w:cs="Times New Roman"/>
      <w:sz w:val="20"/>
      <w:szCs w:val="20"/>
    </w:rPr>
  </w:style>
  <w:style w:type="character" w:customStyle="1" w:styleId="CommentTextChar144">
    <w:name w:val="Comment Text Char144"/>
    <w:basedOn w:val="DefaultParagraphFont"/>
    <w:uiPriority w:val="99"/>
    <w:semiHidden/>
    <w:rPr>
      <w:rFonts w:cs="Times New Roman"/>
      <w:sz w:val="20"/>
      <w:szCs w:val="20"/>
    </w:rPr>
  </w:style>
  <w:style w:type="character" w:customStyle="1" w:styleId="CommentTextChar143">
    <w:name w:val="Comment Text Char143"/>
    <w:basedOn w:val="DefaultParagraphFont"/>
    <w:uiPriority w:val="99"/>
    <w:semiHidden/>
    <w:rPr>
      <w:rFonts w:cs="Times New Roman"/>
      <w:sz w:val="20"/>
      <w:szCs w:val="20"/>
    </w:rPr>
  </w:style>
  <w:style w:type="character" w:customStyle="1" w:styleId="CommentTextChar142">
    <w:name w:val="Comment Text Char142"/>
    <w:basedOn w:val="DefaultParagraphFont"/>
    <w:uiPriority w:val="99"/>
    <w:semiHidden/>
    <w:rPr>
      <w:rFonts w:cs="Times New Roman"/>
      <w:sz w:val="20"/>
      <w:szCs w:val="20"/>
    </w:rPr>
  </w:style>
  <w:style w:type="character" w:customStyle="1" w:styleId="CommentTextChar141">
    <w:name w:val="Comment Text Char141"/>
    <w:basedOn w:val="DefaultParagraphFont"/>
    <w:uiPriority w:val="99"/>
    <w:semiHidden/>
    <w:rPr>
      <w:rFonts w:cs="Times New Roman"/>
      <w:sz w:val="20"/>
      <w:szCs w:val="20"/>
    </w:rPr>
  </w:style>
  <w:style w:type="character" w:customStyle="1" w:styleId="CommentTextChar140">
    <w:name w:val="Comment Text Char140"/>
    <w:basedOn w:val="DefaultParagraphFont"/>
    <w:uiPriority w:val="99"/>
    <w:semiHidden/>
    <w:rPr>
      <w:rFonts w:cs="Times New Roman"/>
      <w:sz w:val="20"/>
      <w:szCs w:val="20"/>
    </w:rPr>
  </w:style>
  <w:style w:type="character" w:customStyle="1" w:styleId="CommentTextChar139">
    <w:name w:val="Comment Text Char139"/>
    <w:basedOn w:val="DefaultParagraphFont"/>
    <w:uiPriority w:val="99"/>
    <w:semiHidden/>
    <w:rPr>
      <w:rFonts w:cs="Times New Roman"/>
      <w:sz w:val="20"/>
      <w:szCs w:val="20"/>
    </w:rPr>
  </w:style>
  <w:style w:type="character" w:customStyle="1" w:styleId="CommentTextChar138">
    <w:name w:val="Comment Text Char138"/>
    <w:basedOn w:val="DefaultParagraphFont"/>
    <w:uiPriority w:val="99"/>
    <w:semiHidden/>
    <w:rPr>
      <w:rFonts w:cs="Times New Roman"/>
      <w:sz w:val="20"/>
      <w:szCs w:val="20"/>
    </w:rPr>
  </w:style>
  <w:style w:type="character" w:customStyle="1" w:styleId="CommentTextChar137">
    <w:name w:val="Comment Text Char137"/>
    <w:basedOn w:val="DefaultParagraphFont"/>
    <w:uiPriority w:val="99"/>
    <w:semiHidden/>
    <w:rPr>
      <w:rFonts w:cs="Times New Roman"/>
      <w:sz w:val="20"/>
      <w:szCs w:val="20"/>
    </w:rPr>
  </w:style>
  <w:style w:type="character" w:customStyle="1" w:styleId="CommentTextChar136">
    <w:name w:val="Comment Text Char136"/>
    <w:basedOn w:val="DefaultParagraphFont"/>
    <w:uiPriority w:val="99"/>
    <w:semiHidden/>
    <w:rPr>
      <w:rFonts w:cs="Times New Roman"/>
      <w:sz w:val="20"/>
      <w:szCs w:val="20"/>
    </w:rPr>
  </w:style>
  <w:style w:type="character" w:customStyle="1" w:styleId="CommentTextChar135">
    <w:name w:val="Comment Text Char135"/>
    <w:basedOn w:val="DefaultParagraphFont"/>
    <w:uiPriority w:val="99"/>
    <w:semiHidden/>
    <w:rPr>
      <w:rFonts w:cs="Times New Roman"/>
      <w:sz w:val="20"/>
      <w:szCs w:val="20"/>
    </w:rPr>
  </w:style>
  <w:style w:type="character" w:customStyle="1" w:styleId="CommentTextChar134">
    <w:name w:val="Comment Text Char134"/>
    <w:basedOn w:val="DefaultParagraphFont"/>
    <w:uiPriority w:val="99"/>
    <w:semiHidden/>
    <w:rPr>
      <w:rFonts w:cs="Times New Roman"/>
      <w:sz w:val="20"/>
      <w:szCs w:val="20"/>
    </w:rPr>
  </w:style>
  <w:style w:type="character" w:customStyle="1" w:styleId="CommentTextChar133">
    <w:name w:val="Comment Text Char133"/>
    <w:basedOn w:val="DefaultParagraphFont"/>
    <w:uiPriority w:val="99"/>
    <w:semiHidden/>
    <w:rPr>
      <w:rFonts w:cs="Times New Roman"/>
      <w:sz w:val="20"/>
      <w:szCs w:val="20"/>
    </w:rPr>
  </w:style>
  <w:style w:type="character" w:customStyle="1" w:styleId="CommentTextChar132">
    <w:name w:val="Comment Text Char132"/>
    <w:basedOn w:val="DefaultParagraphFont"/>
    <w:uiPriority w:val="99"/>
    <w:semiHidden/>
    <w:rPr>
      <w:rFonts w:cs="Times New Roman"/>
      <w:sz w:val="20"/>
      <w:szCs w:val="20"/>
    </w:rPr>
  </w:style>
  <w:style w:type="character" w:customStyle="1" w:styleId="CommentTextChar131">
    <w:name w:val="Comment Text Char131"/>
    <w:basedOn w:val="DefaultParagraphFont"/>
    <w:uiPriority w:val="99"/>
    <w:semiHidden/>
    <w:rPr>
      <w:rFonts w:cs="Times New Roman"/>
      <w:sz w:val="20"/>
      <w:szCs w:val="20"/>
    </w:rPr>
  </w:style>
  <w:style w:type="character" w:customStyle="1" w:styleId="CommentTextChar130">
    <w:name w:val="Comment Text Char130"/>
    <w:basedOn w:val="DefaultParagraphFont"/>
    <w:uiPriority w:val="99"/>
    <w:semiHidden/>
    <w:rPr>
      <w:rFonts w:cs="Times New Roman"/>
      <w:sz w:val="20"/>
      <w:szCs w:val="20"/>
    </w:rPr>
  </w:style>
  <w:style w:type="character" w:customStyle="1" w:styleId="CommentTextChar129">
    <w:name w:val="Comment Text Char129"/>
    <w:basedOn w:val="DefaultParagraphFont"/>
    <w:uiPriority w:val="99"/>
    <w:semiHidden/>
    <w:rPr>
      <w:rFonts w:cs="Times New Roman"/>
      <w:sz w:val="20"/>
      <w:szCs w:val="20"/>
    </w:rPr>
  </w:style>
  <w:style w:type="character" w:customStyle="1" w:styleId="CommentTextChar128">
    <w:name w:val="Comment Text Char128"/>
    <w:basedOn w:val="DefaultParagraphFont"/>
    <w:uiPriority w:val="99"/>
    <w:semiHidden/>
    <w:rPr>
      <w:rFonts w:cs="Times New Roman"/>
      <w:sz w:val="20"/>
      <w:szCs w:val="20"/>
    </w:rPr>
  </w:style>
  <w:style w:type="character" w:customStyle="1" w:styleId="CommentTextChar127">
    <w:name w:val="Comment Text Char127"/>
    <w:basedOn w:val="DefaultParagraphFont"/>
    <w:uiPriority w:val="99"/>
    <w:semiHidden/>
    <w:rPr>
      <w:rFonts w:cs="Times New Roman"/>
      <w:sz w:val="20"/>
      <w:szCs w:val="20"/>
    </w:rPr>
  </w:style>
  <w:style w:type="character" w:customStyle="1" w:styleId="CommentTextChar126">
    <w:name w:val="Comment Text Char126"/>
    <w:basedOn w:val="DefaultParagraphFont"/>
    <w:uiPriority w:val="99"/>
    <w:semiHidden/>
    <w:rPr>
      <w:rFonts w:cs="Times New Roman"/>
      <w:sz w:val="20"/>
      <w:szCs w:val="20"/>
    </w:rPr>
  </w:style>
  <w:style w:type="character" w:customStyle="1" w:styleId="CommentTextChar125">
    <w:name w:val="Comment Text Char125"/>
    <w:basedOn w:val="DefaultParagraphFont"/>
    <w:uiPriority w:val="99"/>
    <w:semiHidden/>
    <w:rPr>
      <w:rFonts w:cs="Times New Roman"/>
      <w:sz w:val="20"/>
      <w:szCs w:val="20"/>
    </w:rPr>
  </w:style>
  <w:style w:type="character" w:customStyle="1" w:styleId="CommentTextChar124">
    <w:name w:val="Comment Text Char124"/>
    <w:basedOn w:val="DefaultParagraphFont"/>
    <w:uiPriority w:val="99"/>
    <w:semiHidden/>
    <w:rPr>
      <w:rFonts w:cs="Times New Roman"/>
      <w:sz w:val="20"/>
      <w:szCs w:val="20"/>
    </w:rPr>
  </w:style>
  <w:style w:type="character" w:customStyle="1" w:styleId="CommentTextChar123">
    <w:name w:val="Comment Text Char123"/>
    <w:basedOn w:val="DefaultParagraphFont"/>
    <w:uiPriority w:val="99"/>
    <w:semiHidden/>
    <w:rPr>
      <w:rFonts w:cs="Times New Roman"/>
      <w:sz w:val="20"/>
      <w:szCs w:val="20"/>
    </w:rPr>
  </w:style>
  <w:style w:type="character" w:customStyle="1" w:styleId="CommentTextChar122">
    <w:name w:val="Comment Text Char122"/>
    <w:basedOn w:val="DefaultParagraphFont"/>
    <w:uiPriority w:val="99"/>
    <w:semiHidden/>
    <w:rPr>
      <w:rFonts w:cs="Times New Roman"/>
      <w:sz w:val="20"/>
      <w:szCs w:val="20"/>
    </w:rPr>
  </w:style>
  <w:style w:type="character" w:customStyle="1" w:styleId="CommentTextChar121">
    <w:name w:val="Comment Text Char121"/>
    <w:basedOn w:val="DefaultParagraphFont"/>
    <w:uiPriority w:val="99"/>
    <w:semiHidden/>
    <w:rPr>
      <w:rFonts w:cs="Times New Roman"/>
      <w:sz w:val="20"/>
      <w:szCs w:val="20"/>
    </w:rPr>
  </w:style>
  <w:style w:type="character" w:customStyle="1" w:styleId="CommentTextChar120">
    <w:name w:val="Comment Text Char120"/>
    <w:basedOn w:val="DefaultParagraphFont"/>
    <w:uiPriority w:val="99"/>
    <w:semiHidden/>
    <w:rPr>
      <w:rFonts w:cs="Times New Roman"/>
      <w:sz w:val="20"/>
      <w:szCs w:val="20"/>
    </w:rPr>
  </w:style>
  <w:style w:type="character" w:customStyle="1" w:styleId="CommentTextChar119">
    <w:name w:val="Comment Text Char119"/>
    <w:basedOn w:val="DefaultParagraphFont"/>
    <w:uiPriority w:val="99"/>
    <w:semiHidden/>
    <w:rPr>
      <w:rFonts w:cs="Times New Roman"/>
      <w:sz w:val="20"/>
      <w:szCs w:val="20"/>
    </w:rPr>
  </w:style>
  <w:style w:type="character" w:customStyle="1" w:styleId="CommentTextChar118">
    <w:name w:val="Comment Text Char118"/>
    <w:basedOn w:val="DefaultParagraphFont"/>
    <w:uiPriority w:val="99"/>
    <w:semiHidden/>
    <w:rPr>
      <w:rFonts w:cs="Times New Roman"/>
      <w:sz w:val="20"/>
      <w:szCs w:val="20"/>
    </w:rPr>
  </w:style>
  <w:style w:type="character" w:customStyle="1" w:styleId="CommentTextChar117">
    <w:name w:val="Comment Text Char117"/>
    <w:basedOn w:val="DefaultParagraphFont"/>
    <w:uiPriority w:val="99"/>
    <w:semiHidden/>
    <w:rsid w:val="006F546D"/>
    <w:rPr>
      <w:rFonts w:cs="Times New Roman"/>
      <w:sz w:val="20"/>
      <w:szCs w:val="20"/>
    </w:rPr>
  </w:style>
  <w:style w:type="character" w:customStyle="1" w:styleId="CommentTextChar116">
    <w:name w:val="Comment Text Char116"/>
    <w:basedOn w:val="DefaultParagraphFont"/>
    <w:uiPriority w:val="99"/>
    <w:semiHidden/>
    <w:rsid w:val="006F546D"/>
    <w:rPr>
      <w:rFonts w:cs="Times New Roman"/>
      <w:sz w:val="20"/>
      <w:szCs w:val="20"/>
      <w:lang w:val="x-none" w:eastAsia="en-US"/>
    </w:rPr>
  </w:style>
  <w:style w:type="character" w:customStyle="1" w:styleId="CommentTextChar115">
    <w:name w:val="Comment Text Char115"/>
    <w:basedOn w:val="DefaultParagraphFont"/>
    <w:uiPriority w:val="99"/>
    <w:semiHidden/>
    <w:rsid w:val="006F546D"/>
    <w:rPr>
      <w:rFonts w:cs="Times New Roman"/>
      <w:sz w:val="20"/>
      <w:szCs w:val="20"/>
      <w:lang w:val="x-none" w:eastAsia="en-US"/>
    </w:rPr>
  </w:style>
  <w:style w:type="character" w:customStyle="1" w:styleId="CommentTextChar114">
    <w:name w:val="Comment Text Char114"/>
    <w:basedOn w:val="DefaultParagraphFont"/>
    <w:uiPriority w:val="99"/>
    <w:semiHidden/>
    <w:rsid w:val="006F546D"/>
    <w:rPr>
      <w:rFonts w:cs="Times New Roman"/>
      <w:sz w:val="20"/>
      <w:szCs w:val="20"/>
      <w:lang w:val="x-none" w:eastAsia="en-US"/>
    </w:rPr>
  </w:style>
  <w:style w:type="character" w:customStyle="1" w:styleId="CommentTextChar113">
    <w:name w:val="Comment Text Char113"/>
    <w:basedOn w:val="DefaultParagraphFont"/>
    <w:uiPriority w:val="99"/>
    <w:semiHidden/>
    <w:rsid w:val="006F546D"/>
    <w:rPr>
      <w:rFonts w:cs="Times New Roman"/>
      <w:sz w:val="20"/>
      <w:szCs w:val="20"/>
      <w:lang w:val="x-none" w:eastAsia="en-US"/>
    </w:rPr>
  </w:style>
  <w:style w:type="character" w:customStyle="1" w:styleId="CommentTextChar112">
    <w:name w:val="Comment Text Char112"/>
    <w:basedOn w:val="DefaultParagraphFont"/>
    <w:uiPriority w:val="99"/>
    <w:semiHidden/>
    <w:rsid w:val="006F546D"/>
    <w:rPr>
      <w:rFonts w:cs="Times New Roman"/>
      <w:sz w:val="20"/>
      <w:szCs w:val="20"/>
      <w:lang w:val="x-none" w:eastAsia="en-US"/>
    </w:rPr>
  </w:style>
  <w:style w:type="character" w:customStyle="1" w:styleId="CommentTextChar111">
    <w:name w:val="Comment Text Char111"/>
    <w:basedOn w:val="DefaultParagraphFont"/>
    <w:uiPriority w:val="99"/>
    <w:semiHidden/>
    <w:rsid w:val="006F546D"/>
    <w:rPr>
      <w:rFonts w:cs="Times New Roman"/>
      <w:sz w:val="20"/>
      <w:szCs w:val="20"/>
      <w:lang w:val="x-none" w:eastAsia="en-US"/>
    </w:rPr>
  </w:style>
  <w:style w:type="character" w:customStyle="1" w:styleId="CommentTextChar110">
    <w:name w:val="Comment Text Char110"/>
    <w:basedOn w:val="DefaultParagraphFont"/>
    <w:uiPriority w:val="99"/>
    <w:semiHidden/>
    <w:rsid w:val="006F546D"/>
    <w:rPr>
      <w:rFonts w:cs="Times New Roman"/>
      <w:sz w:val="20"/>
      <w:szCs w:val="20"/>
      <w:lang w:val="x-none" w:eastAsia="en-US"/>
    </w:rPr>
  </w:style>
  <w:style w:type="character" w:customStyle="1" w:styleId="CommentTextChar19">
    <w:name w:val="Comment Text Char19"/>
    <w:basedOn w:val="DefaultParagraphFont"/>
    <w:uiPriority w:val="99"/>
    <w:semiHidden/>
    <w:rsid w:val="006F546D"/>
    <w:rPr>
      <w:rFonts w:cs="Times New Roman"/>
      <w:sz w:val="20"/>
      <w:szCs w:val="20"/>
      <w:lang w:val="x-none" w:eastAsia="en-US"/>
    </w:rPr>
  </w:style>
  <w:style w:type="character" w:customStyle="1" w:styleId="CommentTextChar18">
    <w:name w:val="Comment Text Char18"/>
    <w:basedOn w:val="DefaultParagraphFont"/>
    <w:uiPriority w:val="99"/>
    <w:semiHidden/>
    <w:rsid w:val="006F546D"/>
    <w:rPr>
      <w:rFonts w:cs="Times New Roman"/>
      <w:sz w:val="20"/>
      <w:szCs w:val="20"/>
      <w:lang w:val="x-none" w:eastAsia="en-US"/>
    </w:rPr>
  </w:style>
  <w:style w:type="character" w:customStyle="1" w:styleId="CommentTextChar17">
    <w:name w:val="Comment Text Char17"/>
    <w:basedOn w:val="DefaultParagraphFont"/>
    <w:uiPriority w:val="99"/>
    <w:semiHidden/>
    <w:rsid w:val="006F546D"/>
    <w:rPr>
      <w:rFonts w:cs="Times New Roman"/>
      <w:sz w:val="20"/>
      <w:szCs w:val="20"/>
      <w:lang w:val="x-none" w:eastAsia="en-US"/>
    </w:rPr>
  </w:style>
  <w:style w:type="character" w:customStyle="1" w:styleId="CommentTextChar16">
    <w:name w:val="Comment Text Char16"/>
    <w:basedOn w:val="DefaultParagraphFont"/>
    <w:uiPriority w:val="99"/>
    <w:semiHidden/>
    <w:rsid w:val="006F546D"/>
    <w:rPr>
      <w:rFonts w:cs="Times New Roman"/>
      <w:sz w:val="20"/>
      <w:szCs w:val="20"/>
      <w:lang w:val="x-none" w:eastAsia="en-US"/>
    </w:rPr>
  </w:style>
  <w:style w:type="character" w:customStyle="1" w:styleId="CommentTextChar15">
    <w:name w:val="Comment Text Char15"/>
    <w:basedOn w:val="DefaultParagraphFont"/>
    <w:uiPriority w:val="99"/>
    <w:semiHidden/>
    <w:rsid w:val="006F546D"/>
    <w:rPr>
      <w:rFonts w:cs="Times New Roman"/>
      <w:sz w:val="20"/>
      <w:szCs w:val="20"/>
      <w:lang w:val="x-none" w:eastAsia="en-US"/>
    </w:rPr>
  </w:style>
  <w:style w:type="character" w:customStyle="1" w:styleId="CommentTextChar14">
    <w:name w:val="Comment Text Char14"/>
    <w:basedOn w:val="DefaultParagraphFont"/>
    <w:uiPriority w:val="99"/>
    <w:semiHidden/>
    <w:rsid w:val="006F546D"/>
    <w:rPr>
      <w:rFonts w:cs="Times New Roman"/>
      <w:sz w:val="20"/>
      <w:szCs w:val="20"/>
      <w:lang w:val="x-none" w:eastAsia="en-US"/>
    </w:rPr>
  </w:style>
  <w:style w:type="character" w:customStyle="1" w:styleId="CommentTextChar13">
    <w:name w:val="Comment Text Char13"/>
    <w:basedOn w:val="DefaultParagraphFont"/>
    <w:uiPriority w:val="99"/>
    <w:semiHidden/>
    <w:rsid w:val="006F546D"/>
    <w:rPr>
      <w:rFonts w:cs="Times New Roman"/>
      <w:sz w:val="20"/>
      <w:szCs w:val="20"/>
      <w:lang w:val="x-none" w:eastAsia="en-US"/>
    </w:rPr>
  </w:style>
  <w:style w:type="character" w:customStyle="1" w:styleId="CommentTextChar12">
    <w:name w:val="Comment Text Char12"/>
    <w:basedOn w:val="DefaultParagraphFont"/>
    <w:uiPriority w:val="99"/>
    <w:semiHidden/>
    <w:rsid w:val="006F546D"/>
    <w:rPr>
      <w:rFonts w:cs="Times New Roman"/>
      <w:sz w:val="20"/>
      <w:szCs w:val="20"/>
      <w:lang w:val="x-none" w:eastAsia="en-US"/>
    </w:rPr>
  </w:style>
  <w:style w:type="character" w:customStyle="1" w:styleId="CommentTextChar11">
    <w:name w:val="Comment Text Char11"/>
    <w:basedOn w:val="DefaultParagraphFont"/>
    <w:uiPriority w:val="99"/>
    <w:semiHidden/>
    <w:rsid w:val="006F546D"/>
    <w:rPr>
      <w:rFonts w:cs="Times New Roman"/>
      <w:sz w:val="20"/>
      <w:szCs w:val="20"/>
      <w:lang w:val="x-none" w:eastAsia="en-US"/>
    </w:rPr>
  </w:style>
  <w:style w:type="character" w:customStyle="1" w:styleId="CommentSubjectChar">
    <w:name w:val="Comment Subject Char"/>
    <w:basedOn w:val="CommentTextChar"/>
    <w:link w:val="CommentSubject"/>
    <w:uiPriority w:val="99"/>
    <w:semiHidden/>
    <w:locked/>
    <w:rsid w:val="006F546D"/>
    <w:rPr>
      <w:rFonts w:cs="Times New Roman"/>
      <w:b/>
      <w:bCs/>
      <w:sz w:val="20"/>
      <w:szCs w:val="20"/>
    </w:rPr>
  </w:style>
  <w:style w:type="paragraph" w:styleId="CommentSubject">
    <w:name w:val="annotation subject"/>
    <w:basedOn w:val="CommentText"/>
    <w:next w:val="CommentText"/>
    <w:link w:val="CommentSubjectChar"/>
    <w:uiPriority w:val="99"/>
    <w:semiHidden/>
    <w:rsid w:val="006F546D"/>
    <w:rPr>
      <w:b/>
      <w:bCs/>
    </w:rPr>
  </w:style>
  <w:style w:type="character" w:customStyle="1" w:styleId="CommentSubjectChar1">
    <w:name w:val="Comment Subject Char1"/>
    <w:basedOn w:val="CommentTextChar"/>
    <w:uiPriority w:val="99"/>
    <w:semiHidden/>
    <w:rPr>
      <w:rFonts w:cs="Times New Roman"/>
      <w:b/>
      <w:bCs/>
      <w:sz w:val="20"/>
      <w:szCs w:val="20"/>
    </w:rPr>
  </w:style>
  <w:style w:type="character" w:customStyle="1" w:styleId="CommentSubjectChar168">
    <w:name w:val="Comment Subject Char168"/>
    <w:basedOn w:val="CommentTextChar"/>
    <w:uiPriority w:val="99"/>
    <w:semiHidden/>
    <w:rPr>
      <w:rFonts w:cs="Times New Roman"/>
      <w:b/>
      <w:bCs/>
      <w:sz w:val="20"/>
      <w:szCs w:val="20"/>
    </w:rPr>
  </w:style>
  <w:style w:type="character" w:customStyle="1" w:styleId="CommentSubjectChar167">
    <w:name w:val="Comment Subject Char167"/>
    <w:basedOn w:val="CommentTextChar"/>
    <w:uiPriority w:val="99"/>
    <w:semiHidden/>
    <w:rPr>
      <w:rFonts w:cs="Times New Roman"/>
      <w:b/>
      <w:bCs/>
      <w:sz w:val="20"/>
      <w:szCs w:val="20"/>
    </w:rPr>
  </w:style>
  <w:style w:type="character" w:customStyle="1" w:styleId="CommentSubjectChar166">
    <w:name w:val="Comment Subject Char166"/>
    <w:basedOn w:val="CommentTextChar"/>
    <w:uiPriority w:val="99"/>
    <w:semiHidden/>
    <w:rPr>
      <w:rFonts w:cs="Times New Roman"/>
      <w:b/>
      <w:bCs/>
      <w:sz w:val="20"/>
      <w:szCs w:val="20"/>
    </w:rPr>
  </w:style>
  <w:style w:type="character" w:customStyle="1" w:styleId="CommentSubjectChar165">
    <w:name w:val="Comment Subject Char165"/>
    <w:basedOn w:val="CommentTextChar"/>
    <w:uiPriority w:val="99"/>
    <w:semiHidden/>
    <w:rPr>
      <w:rFonts w:cs="Times New Roman"/>
      <w:b/>
      <w:bCs/>
      <w:sz w:val="20"/>
      <w:szCs w:val="20"/>
    </w:rPr>
  </w:style>
  <w:style w:type="character" w:customStyle="1" w:styleId="CommentSubjectChar164">
    <w:name w:val="Comment Subject Char164"/>
    <w:basedOn w:val="CommentTextChar"/>
    <w:uiPriority w:val="99"/>
    <w:semiHidden/>
    <w:rPr>
      <w:rFonts w:cs="Times New Roman"/>
      <w:b/>
      <w:bCs/>
      <w:sz w:val="20"/>
      <w:szCs w:val="20"/>
    </w:rPr>
  </w:style>
  <w:style w:type="character" w:customStyle="1" w:styleId="CommentSubjectChar163">
    <w:name w:val="Comment Subject Char163"/>
    <w:basedOn w:val="CommentTextChar"/>
    <w:uiPriority w:val="99"/>
    <w:semiHidden/>
    <w:rPr>
      <w:rFonts w:cs="Times New Roman"/>
      <w:b/>
      <w:bCs/>
      <w:sz w:val="20"/>
      <w:szCs w:val="20"/>
    </w:rPr>
  </w:style>
  <w:style w:type="character" w:customStyle="1" w:styleId="CommentSubjectChar162">
    <w:name w:val="Comment Subject Char162"/>
    <w:basedOn w:val="CommentTextChar"/>
    <w:uiPriority w:val="99"/>
    <w:semiHidden/>
    <w:rPr>
      <w:rFonts w:cs="Times New Roman"/>
      <w:b/>
      <w:bCs/>
      <w:sz w:val="20"/>
      <w:szCs w:val="20"/>
    </w:rPr>
  </w:style>
  <w:style w:type="character" w:customStyle="1" w:styleId="CommentSubjectChar161">
    <w:name w:val="Comment Subject Char161"/>
    <w:basedOn w:val="CommentTextChar"/>
    <w:uiPriority w:val="99"/>
    <w:semiHidden/>
    <w:rPr>
      <w:rFonts w:cs="Times New Roman"/>
      <w:b/>
      <w:bCs/>
      <w:sz w:val="20"/>
      <w:szCs w:val="20"/>
    </w:rPr>
  </w:style>
  <w:style w:type="character" w:customStyle="1" w:styleId="CommentSubjectChar160">
    <w:name w:val="Comment Subject Char160"/>
    <w:basedOn w:val="CommentTextChar"/>
    <w:uiPriority w:val="99"/>
    <w:semiHidden/>
    <w:rPr>
      <w:rFonts w:cs="Times New Roman"/>
      <w:b/>
      <w:bCs/>
      <w:sz w:val="20"/>
      <w:szCs w:val="20"/>
    </w:rPr>
  </w:style>
  <w:style w:type="character" w:customStyle="1" w:styleId="CommentSubjectChar159">
    <w:name w:val="Comment Subject Char159"/>
    <w:basedOn w:val="CommentTextChar"/>
    <w:uiPriority w:val="99"/>
    <w:semiHidden/>
    <w:rPr>
      <w:rFonts w:cs="Times New Roman"/>
      <w:b/>
      <w:bCs/>
      <w:sz w:val="20"/>
      <w:szCs w:val="20"/>
    </w:rPr>
  </w:style>
  <w:style w:type="character" w:customStyle="1" w:styleId="CommentSubjectChar158">
    <w:name w:val="Comment Subject Char158"/>
    <w:basedOn w:val="CommentTextChar"/>
    <w:uiPriority w:val="99"/>
    <w:semiHidden/>
    <w:rPr>
      <w:rFonts w:cs="Times New Roman"/>
      <w:b/>
      <w:bCs/>
      <w:sz w:val="20"/>
      <w:szCs w:val="20"/>
    </w:rPr>
  </w:style>
  <w:style w:type="character" w:customStyle="1" w:styleId="CommentSubjectChar157">
    <w:name w:val="Comment Subject Char157"/>
    <w:basedOn w:val="CommentTextChar"/>
    <w:uiPriority w:val="99"/>
    <w:semiHidden/>
    <w:rPr>
      <w:rFonts w:cs="Times New Roman"/>
      <w:b/>
      <w:bCs/>
      <w:sz w:val="20"/>
      <w:szCs w:val="20"/>
    </w:rPr>
  </w:style>
  <w:style w:type="character" w:customStyle="1" w:styleId="CommentSubjectChar156">
    <w:name w:val="Comment Subject Char156"/>
    <w:basedOn w:val="CommentTextChar"/>
    <w:uiPriority w:val="99"/>
    <w:semiHidden/>
    <w:rPr>
      <w:rFonts w:cs="Times New Roman"/>
      <w:b/>
      <w:bCs/>
      <w:sz w:val="20"/>
      <w:szCs w:val="20"/>
    </w:rPr>
  </w:style>
  <w:style w:type="character" w:customStyle="1" w:styleId="CommentSubjectChar155">
    <w:name w:val="Comment Subject Char155"/>
    <w:basedOn w:val="CommentTextChar"/>
    <w:uiPriority w:val="99"/>
    <w:semiHidden/>
    <w:rPr>
      <w:rFonts w:cs="Times New Roman"/>
      <w:b/>
      <w:bCs/>
      <w:sz w:val="20"/>
      <w:szCs w:val="20"/>
    </w:rPr>
  </w:style>
  <w:style w:type="character" w:customStyle="1" w:styleId="CommentSubjectChar154">
    <w:name w:val="Comment Subject Char154"/>
    <w:basedOn w:val="CommentTextChar"/>
    <w:uiPriority w:val="99"/>
    <w:semiHidden/>
    <w:rPr>
      <w:rFonts w:cs="Times New Roman"/>
      <w:b/>
      <w:bCs/>
      <w:sz w:val="20"/>
      <w:szCs w:val="20"/>
    </w:rPr>
  </w:style>
  <w:style w:type="character" w:customStyle="1" w:styleId="CommentSubjectChar153">
    <w:name w:val="Comment Subject Char153"/>
    <w:basedOn w:val="CommentTextChar"/>
    <w:uiPriority w:val="99"/>
    <w:semiHidden/>
    <w:rPr>
      <w:rFonts w:cs="Times New Roman"/>
      <w:b/>
      <w:bCs/>
      <w:sz w:val="20"/>
      <w:szCs w:val="20"/>
    </w:rPr>
  </w:style>
  <w:style w:type="character" w:customStyle="1" w:styleId="CommentSubjectChar152">
    <w:name w:val="Comment Subject Char152"/>
    <w:basedOn w:val="CommentTextChar"/>
    <w:uiPriority w:val="99"/>
    <w:semiHidden/>
    <w:rPr>
      <w:rFonts w:cs="Times New Roman"/>
      <w:b/>
      <w:bCs/>
      <w:sz w:val="20"/>
      <w:szCs w:val="20"/>
    </w:rPr>
  </w:style>
  <w:style w:type="character" w:customStyle="1" w:styleId="CommentSubjectChar151">
    <w:name w:val="Comment Subject Char151"/>
    <w:basedOn w:val="CommentTextChar"/>
    <w:uiPriority w:val="99"/>
    <w:semiHidden/>
    <w:rPr>
      <w:rFonts w:cs="Times New Roman"/>
      <w:b/>
      <w:bCs/>
      <w:sz w:val="20"/>
      <w:szCs w:val="20"/>
    </w:rPr>
  </w:style>
  <w:style w:type="character" w:customStyle="1" w:styleId="CommentSubjectChar150">
    <w:name w:val="Comment Subject Char150"/>
    <w:basedOn w:val="CommentTextChar"/>
    <w:uiPriority w:val="99"/>
    <w:semiHidden/>
    <w:rPr>
      <w:rFonts w:cs="Times New Roman"/>
      <w:b/>
      <w:bCs/>
      <w:sz w:val="20"/>
      <w:szCs w:val="20"/>
    </w:rPr>
  </w:style>
  <w:style w:type="character" w:customStyle="1" w:styleId="CommentSubjectChar149">
    <w:name w:val="Comment Subject Char149"/>
    <w:basedOn w:val="CommentTextChar"/>
    <w:uiPriority w:val="99"/>
    <w:semiHidden/>
    <w:rPr>
      <w:rFonts w:cs="Times New Roman"/>
      <w:b/>
      <w:bCs/>
      <w:sz w:val="20"/>
      <w:szCs w:val="20"/>
    </w:rPr>
  </w:style>
  <w:style w:type="character" w:customStyle="1" w:styleId="CommentSubjectChar148">
    <w:name w:val="Comment Subject Char148"/>
    <w:basedOn w:val="CommentTextChar"/>
    <w:uiPriority w:val="99"/>
    <w:semiHidden/>
    <w:rPr>
      <w:rFonts w:cs="Times New Roman"/>
      <w:b/>
      <w:bCs/>
      <w:sz w:val="20"/>
      <w:szCs w:val="20"/>
    </w:rPr>
  </w:style>
  <w:style w:type="character" w:customStyle="1" w:styleId="CommentSubjectChar147">
    <w:name w:val="Comment Subject Char147"/>
    <w:basedOn w:val="CommentTextChar"/>
    <w:uiPriority w:val="99"/>
    <w:semiHidden/>
    <w:rPr>
      <w:rFonts w:cs="Times New Roman"/>
      <w:b/>
      <w:bCs/>
      <w:sz w:val="20"/>
      <w:szCs w:val="20"/>
    </w:rPr>
  </w:style>
  <w:style w:type="character" w:customStyle="1" w:styleId="CommentSubjectChar146">
    <w:name w:val="Comment Subject Char146"/>
    <w:basedOn w:val="CommentTextChar"/>
    <w:uiPriority w:val="99"/>
    <w:semiHidden/>
    <w:rPr>
      <w:rFonts w:cs="Times New Roman"/>
      <w:b/>
      <w:bCs/>
      <w:sz w:val="20"/>
      <w:szCs w:val="20"/>
    </w:rPr>
  </w:style>
  <w:style w:type="character" w:customStyle="1" w:styleId="CommentSubjectChar145">
    <w:name w:val="Comment Subject Char145"/>
    <w:basedOn w:val="CommentTextChar"/>
    <w:uiPriority w:val="99"/>
    <w:semiHidden/>
    <w:rPr>
      <w:rFonts w:cs="Times New Roman"/>
      <w:b/>
      <w:bCs/>
      <w:sz w:val="20"/>
      <w:szCs w:val="20"/>
    </w:rPr>
  </w:style>
  <w:style w:type="character" w:customStyle="1" w:styleId="CommentSubjectChar144">
    <w:name w:val="Comment Subject Char144"/>
    <w:basedOn w:val="CommentTextChar"/>
    <w:uiPriority w:val="99"/>
    <w:semiHidden/>
    <w:rPr>
      <w:rFonts w:cs="Times New Roman"/>
      <w:b/>
      <w:bCs/>
      <w:sz w:val="20"/>
      <w:szCs w:val="20"/>
    </w:rPr>
  </w:style>
  <w:style w:type="character" w:customStyle="1" w:styleId="CommentSubjectChar143">
    <w:name w:val="Comment Subject Char143"/>
    <w:basedOn w:val="CommentTextChar"/>
    <w:uiPriority w:val="99"/>
    <w:semiHidden/>
    <w:rPr>
      <w:rFonts w:cs="Times New Roman"/>
      <w:b/>
      <w:bCs/>
      <w:sz w:val="20"/>
      <w:szCs w:val="20"/>
    </w:rPr>
  </w:style>
  <w:style w:type="character" w:customStyle="1" w:styleId="CommentSubjectChar142">
    <w:name w:val="Comment Subject Char142"/>
    <w:basedOn w:val="CommentTextChar"/>
    <w:uiPriority w:val="99"/>
    <w:semiHidden/>
    <w:rPr>
      <w:rFonts w:cs="Times New Roman"/>
      <w:b/>
      <w:bCs/>
      <w:sz w:val="20"/>
      <w:szCs w:val="20"/>
    </w:rPr>
  </w:style>
  <w:style w:type="character" w:customStyle="1" w:styleId="CommentSubjectChar141">
    <w:name w:val="Comment Subject Char141"/>
    <w:basedOn w:val="CommentTextChar"/>
    <w:uiPriority w:val="99"/>
    <w:semiHidden/>
    <w:rPr>
      <w:rFonts w:cs="Times New Roman"/>
      <w:b/>
      <w:bCs/>
      <w:sz w:val="20"/>
      <w:szCs w:val="20"/>
    </w:rPr>
  </w:style>
  <w:style w:type="character" w:customStyle="1" w:styleId="CommentSubjectChar140">
    <w:name w:val="Comment Subject Char140"/>
    <w:basedOn w:val="CommentTextChar"/>
    <w:uiPriority w:val="99"/>
    <w:semiHidden/>
    <w:rPr>
      <w:rFonts w:cs="Times New Roman"/>
      <w:b/>
      <w:bCs/>
      <w:sz w:val="20"/>
      <w:szCs w:val="20"/>
    </w:rPr>
  </w:style>
  <w:style w:type="character" w:customStyle="1" w:styleId="CommentSubjectChar139">
    <w:name w:val="Comment Subject Char139"/>
    <w:basedOn w:val="CommentTextChar"/>
    <w:uiPriority w:val="99"/>
    <w:semiHidden/>
    <w:rPr>
      <w:rFonts w:cs="Times New Roman"/>
      <w:b/>
      <w:bCs/>
      <w:sz w:val="20"/>
      <w:szCs w:val="20"/>
    </w:rPr>
  </w:style>
  <w:style w:type="character" w:customStyle="1" w:styleId="CommentSubjectChar138">
    <w:name w:val="Comment Subject Char138"/>
    <w:basedOn w:val="CommentTextChar"/>
    <w:uiPriority w:val="99"/>
    <w:semiHidden/>
    <w:rPr>
      <w:rFonts w:cs="Times New Roman"/>
      <w:b/>
      <w:bCs/>
      <w:sz w:val="20"/>
      <w:szCs w:val="20"/>
    </w:rPr>
  </w:style>
  <w:style w:type="character" w:customStyle="1" w:styleId="CommentSubjectChar137">
    <w:name w:val="Comment Subject Char137"/>
    <w:basedOn w:val="CommentTextChar"/>
    <w:uiPriority w:val="99"/>
    <w:semiHidden/>
    <w:rPr>
      <w:rFonts w:cs="Times New Roman"/>
      <w:b/>
      <w:bCs/>
      <w:sz w:val="20"/>
      <w:szCs w:val="20"/>
    </w:rPr>
  </w:style>
  <w:style w:type="character" w:customStyle="1" w:styleId="CommentSubjectChar136">
    <w:name w:val="Comment Subject Char136"/>
    <w:basedOn w:val="CommentTextChar"/>
    <w:uiPriority w:val="99"/>
    <w:semiHidden/>
    <w:rPr>
      <w:rFonts w:cs="Times New Roman"/>
      <w:b/>
      <w:bCs/>
      <w:sz w:val="20"/>
      <w:szCs w:val="20"/>
    </w:rPr>
  </w:style>
  <w:style w:type="character" w:customStyle="1" w:styleId="CommentSubjectChar135">
    <w:name w:val="Comment Subject Char135"/>
    <w:basedOn w:val="CommentTextChar"/>
    <w:uiPriority w:val="99"/>
    <w:semiHidden/>
    <w:rPr>
      <w:rFonts w:cs="Times New Roman"/>
      <w:b/>
      <w:bCs/>
      <w:sz w:val="20"/>
      <w:szCs w:val="20"/>
    </w:rPr>
  </w:style>
  <w:style w:type="character" w:customStyle="1" w:styleId="CommentSubjectChar134">
    <w:name w:val="Comment Subject Char134"/>
    <w:basedOn w:val="CommentTextChar"/>
    <w:uiPriority w:val="99"/>
    <w:semiHidden/>
    <w:rPr>
      <w:rFonts w:cs="Times New Roman"/>
      <w:b/>
      <w:bCs/>
      <w:sz w:val="20"/>
      <w:szCs w:val="20"/>
    </w:rPr>
  </w:style>
  <w:style w:type="character" w:customStyle="1" w:styleId="CommentSubjectChar133">
    <w:name w:val="Comment Subject Char133"/>
    <w:basedOn w:val="CommentTextChar"/>
    <w:uiPriority w:val="99"/>
    <w:semiHidden/>
    <w:rPr>
      <w:rFonts w:cs="Times New Roman"/>
      <w:b/>
      <w:bCs/>
      <w:sz w:val="20"/>
      <w:szCs w:val="20"/>
    </w:rPr>
  </w:style>
  <w:style w:type="character" w:customStyle="1" w:styleId="CommentSubjectChar132">
    <w:name w:val="Comment Subject Char132"/>
    <w:basedOn w:val="CommentTextChar"/>
    <w:uiPriority w:val="99"/>
    <w:semiHidden/>
    <w:rPr>
      <w:rFonts w:cs="Times New Roman"/>
      <w:b/>
      <w:bCs/>
      <w:sz w:val="20"/>
      <w:szCs w:val="20"/>
    </w:rPr>
  </w:style>
  <w:style w:type="character" w:customStyle="1" w:styleId="CommentSubjectChar131">
    <w:name w:val="Comment Subject Char131"/>
    <w:basedOn w:val="CommentTextChar"/>
    <w:uiPriority w:val="99"/>
    <w:semiHidden/>
    <w:rPr>
      <w:rFonts w:cs="Times New Roman"/>
      <w:b/>
      <w:bCs/>
      <w:sz w:val="20"/>
      <w:szCs w:val="20"/>
    </w:rPr>
  </w:style>
  <w:style w:type="character" w:customStyle="1" w:styleId="CommentSubjectChar130">
    <w:name w:val="Comment Subject Char130"/>
    <w:basedOn w:val="CommentTextChar"/>
    <w:uiPriority w:val="99"/>
    <w:semiHidden/>
    <w:rPr>
      <w:rFonts w:cs="Times New Roman"/>
      <w:b/>
      <w:bCs/>
      <w:sz w:val="20"/>
      <w:szCs w:val="20"/>
    </w:rPr>
  </w:style>
  <w:style w:type="character" w:customStyle="1" w:styleId="CommentSubjectChar129">
    <w:name w:val="Comment Subject Char129"/>
    <w:basedOn w:val="CommentTextChar"/>
    <w:uiPriority w:val="99"/>
    <w:semiHidden/>
    <w:rPr>
      <w:rFonts w:cs="Times New Roman"/>
      <w:b/>
      <w:bCs/>
      <w:sz w:val="20"/>
      <w:szCs w:val="20"/>
    </w:rPr>
  </w:style>
  <w:style w:type="character" w:customStyle="1" w:styleId="CommentSubjectChar128">
    <w:name w:val="Comment Subject Char128"/>
    <w:basedOn w:val="CommentTextChar"/>
    <w:uiPriority w:val="99"/>
    <w:semiHidden/>
    <w:rPr>
      <w:rFonts w:cs="Times New Roman"/>
      <w:b/>
      <w:bCs/>
      <w:sz w:val="20"/>
      <w:szCs w:val="20"/>
    </w:rPr>
  </w:style>
  <w:style w:type="character" w:customStyle="1" w:styleId="CommentSubjectChar127">
    <w:name w:val="Comment Subject Char127"/>
    <w:basedOn w:val="CommentTextChar"/>
    <w:uiPriority w:val="99"/>
    <w:semiHidden/>
    <w:rPr>
      <w:rFonts w:cs="Times New Roman"/>
      <w:b/>
      <w:bCs/>
      <w:sz w:val="20"/>
      <w:szCs w:val="20"/>
    </w:rPr>
  </w:style>
  <w:style w:type="character" w:customStyle="1" w:styleId="CommentSubjectChar126">
    <w:name w:val="Comment Subject Char126"/>
    <w:basedOn w:val="CommentTextChar"/>
    <w:uiPriority w:val="99"/>
    <w:semiHidden/>
    <w:rPr>
      <w:rFonts w:cs="Times New Roman"/>
      <w:b/>
      <w:bCs/>
      <w:sz w:val="20"/>
      <w:szCs w:val="20"/>
    </w:rPr>
  </w:style>
  <w:style w:type="character" w:customStyle="1" w:styleId="CommentSubjectChar125">
    <w:name w:val="Comment Subject Char125"/>
    <w:basedOn w:val="CommentTextChar"/>
    <w:uiPriority w:val="99"/>
    <w:semiHidden/>
    <w:rPr>
      <w:rFonts w:cs="Times New Roman"/>
      <w:b/>
      <w:bCs/>
      <w:sz w:val="20"/>
      <w:szCs w:val="20"/>
    </w:rPr>
  </w:style>
  <w:style w:type="character" w:customStyle="1" w:styleId="CommentSubjectChar124">
    <w:name w:val="Comment Subject Char124"/>
    <w:basedOn w:val="CommentTextChar"/>
    <w:uiPriority w:val="99"/>
    <w:semiHidden/>
    <w:rPr>
      <w:rFonts w:cs="Times New Roman"/>
      <w:b/>
      <w:bCs/>
      <w:sz w:val="20"/>
      <w:szCs w:val="20"/>
    </w:rPr>
  </w:style>
  <w:style w:type="character" w:customStyle="1" w:styleId="CommentSubjectChar123">
    <w:name w:val="Comment Subject Char123"/>
    <w:basedOn w:val="CommentTextChar"/>
    <w:uiPriority w:val="99"/>
    <w:semiHidden/>
    <w:rPr>
      <w:rFonts w:cs="Times New Roman"/>
      <w:b/>
      <w:bCs/>
      <w:sz w:val="20"/>
      <w:szCs w:val="20"/>
    </w:rPr>
  </w:style>
  <w:style w:type="character" w:customStyle="1" w:styleId="CommentSubjectChar122">
    <w:name w:val="Comment Subject Char122"/>
    <w:basedOn w:val="CommentTextChar"/>
    <w:uiPriority w:val="99"/>
    <w:semiHidden/>
    <w:rPr>
      <w:rFonts w:cs="Times New Roman"/>
      <w:b/>
      <w:bCs/>
      <w:sz w:val="20"/>
      <w:szCs w:val="20"/>
    </w:rPr>
  </w:style>
  <w:style w:type="character" w:customStyle="1" w:styleId="CommentSubjectChar121">
    <w:name w:val="Comment Subject Char121"/>
    <w:basedOn w:val="CommentTextChar"/>
    <w:uiPriority w:val="99"/>
    <w:semiHidden/>
    <w:rPr>
      <w:rFonts w:cs="Times New Roman"/>
      <w:b/>
      <w:bCs/>
      <w:sz w:val="20"/>
      <w:szCs w:val="20"/>
    </w:rPr>
  </w:style>
  <w:style w:type="character" w:customStyle="1" w:styleId="CommentSubjectChar120">
    <w:name w:val="Comment Subject Char120"/>
    <w:basedOn w:val="CommentTextChar"/>
    <w:uiPriority w:val="99"/>
    <w:semiHidden/>
    <w:rPr>
      <w:rFonts w:cs="Times New Roman"/>
      <w:b/>
      <w:bCs/>
      <w:sz w:val="20"/>
      <w:szCs w:val="20"/>
    </w:rPr>
  </w:style>
  <w:style w:type="character" w:customStyle="1" w:styleId="CommentSubjectChar119">
    <w:name w:val="Comment Subject Char119"/>
    <w:basedOn w:val="CommentTextChar"/>
    <w:uiPriority w:val="99"/>
    <w:semiHidden/>
    <w:rPr>
      <w:rFonts w:cs="Times New Roman"/>
      <w:b/>
      <w:bCs/>
      <w:sz w:val="20"/>
      <w:szCs w:val="20"/>
    </w:rPr>
  </w:style>
  <w:style w:type="character" w:customStyle="1" w:styleId="CommentSubjectChar118">
    <w:name w:val="Comment Subject Char118"/>
    <w:basedOn w:val="CommentTextChar"/>
    <w:uiPriority w:val="99"/>
    <w:semiHidden/>
    <w:rPr>
      <w:rFonts w:cs="Times New Roman"/>
      <w:b/>
      <w:bCs/>
      <w:sz w:val="20"/>
      <w:szCs w:val="20"/>
    </w:rPr>
  </w:style>
  <w:style w:type="character" w:customStyle="1" w:styleId="CommentSubjectChar117">
    <w:name w:val="Comment Subject Char117"/>
    <w:basedOn w:val="CommentTextChar117"/>
    <w:uiPriority w:val="99"/>
    <w:semiHidden/>
    <w:rsid w:val="006F546D"/>
    <w:rPr>
      <w:rFonts w:cs="Times New Roman"/>
      <w:b/>
      <w:bCs/>
      <w:sz w:val="20"/>
      <w:szCs w:val="20"/>
    </w:rPr>
  </w:style>
  <w:style w:type="character" w:customStyle="1" w:styleId="CommentSubjectChar116">
    <w:name w:val="Comment Subject Char116"/>
    <w:basedOn w:val="CommentTextChar"/>
    <w:uiPriority w:val="99"/>
    <w:semiHidden/>
    <w:rsid w:val="006F546D"/>
    <w:rPr>
      <w:rFonts w:cs="Times New Roman"/>
      <w:b/>
      <w:bCs/>
      <w:sz w:val="20"/>
      <w:szCs w:val="20"/>
      <w:lang w:val="x-none" w:eastAsia="en-US"/>
    </w:rPr>
  </w:style>
  <w:style w:type="character" w:customStyle="1" w:styleId="CommentSubjectChar115">
    <w:name w:val="Comment Subject Char115"/>
    <w:basedOn w:val="CommentTextChar"/>
    <w:uiPriority w:val="99"/>
    <w:semiHidden/>
    <w:rsid w:val="006F546D"/>
    <w:rPr>
      <w:rFonts w:cs="Times New Roman"/>
      <w:b/>
      <w:bCs/>
      <w:sz w:val="20"/>
      <w:szCs w:val="20"/>
      <w:lang w:val="x-none" w:eastAsia="en-US"/>
    </w:rPr>
  </w:style>
  <w:style w:type="character" w:customStyle="1" w:styleId="CommentSubjectChar114">
    <w:name w:val="Comment Subject Char114"/>
    <w:basedOn w:val="CommentTextChar"/>
    <w:uiPriority w:val="99"/>
    <w:semiHidden/>
    <w:rsid w:val="006F546D"/>
    <w:rPr>
      <w:rFonts w:cs="Times New Roman"/>
      <w:b/>
      <w:bCs/>
      <w:sz w:val="20"/>
      <w:szCs w:val="20"/>
      <w:lang w:val="x-none" w:eastAsia="en-US"/>
    </w:rPr>
  </w:style>
  <w:style w:type="character" w:customStyle="1" w:styleId="CommentSubjectChar113">
    <w:name w:val="Comment Subject Char113"/>
    <w:basedOn w:val="CommentTextChar"/>
    <w:uiPriority w:val="99"/>
    <w:semiHidden/>
    <w:rsid w:val="006F546D"/>
    <w:rPr>
      <w:rFonts w:cs="Times New Roman"/>
      <w:b/>
      <w:bCs/>
      <w:sz w:val="20"/>
      <w:szCs w:val="20"/>
      <w:lang w:val="x-none" w:eastAsia="en-US"/>
    </w:rPr>
  </w:style>
  <w:style w:type="character" w:customStyle="1" w:styleId="CommentSubjectChar112">
    <w:name w:val="Comment Subject Char112"/>
    <w:basedOn w:val="CommentTextChar"/>
    <w:uiPriority w:val="99"/>
    <w:semiHidden/>
    <w:rsid w:val="006F546D"/>
    <w:rPr>
      <w:rFonts w:cs="Times New Roman"/>
      <w:b/>
      <w:bCs/>
      <w:sz w:val="20"/>
      <w:szCs w:val="20"/>
      <w:lang w:val="x-none" w:eastAsia="en-US"/>
    </w:rPr>
  </w:style>
  <w:style w:type="character" w:customStyle="1" w:styleId="CommentSubjectChar111">
    <w:name w:val="Comment Subject Char111"/>
    <w:basedOn w:val="CommentTextChar"/>
    <w:uiPriority w:val="99"/>
    <w:semiHidden/>
    <w:rsid w:val="006F546D"/>
    <w:rPr>
      <w:rFonts w:cs="Times New Roman"/>
      <w:b/>
      <w:bCs/>
      <w:sz w:val="20"/>
      <w:szCs w:val="20"/>
      <w:lang w:val="x-none" w:eastAsia="en-US"/>
    </w:rPr>
  </w:style>
  <w:style w:type="character" w:customStyle="1" w:styleId="CommentSubjectChar110">
    <w:name w:val="Comment Subject Char110"/>
    <w:basedOn w:val="CommentTextChar"/>
    <w:uiPriority w:val="99"/>
    <w:semiHidden/>
    <w:rsid w:val="006F546D"/>
    <w:rPr>
      <w:rFonts w:cs="Times New Roman"/>
      <w:b/>
      <w:bCs/>
      <w:sz w:val="20"/>
      <w:szCs w:val="20"/>
      <w:lang w:val="x-none" w:eastAsia="en-US"/>
    </w:rPr>
  </w:style>
  <w:style w:type="character" w:customStyle="1" w:styleId="CommentSubjectChar19">
    <w:name w:val="Comment Subject Char19"/>
    <w:basedOn w:val="CommentTextChar"/>
    <w:uiPriority w:val="99"/>
    <w:semiHidden/>
    <w:rsid w:val="006F546D"/>
    <w:rPr>
      <w:rFonts w:cs="Times New Roman"/>
      <w:b/>
      <w:bCs/>
      <w:sz w:val="20"/>
      <w:szCs w:val="20"/>
      <w:lang w:val="x-none" w:eastAsia="en-US"/>
    </w:rPr>
  </w:style>
  <w:style w:type="character" w:customStyle="1" w:styleId="CommentSubjectChar18">
    <w:name w:val="Comment Subject Char18"/>
    <w:basedOn w:val="CommentTextChar"/>
    <w:uiPriority w:val="99"/>
    <w:semiHidden/>
    <w:rsid w:val="006F546D"/>
    <w:rPr>
      <w:rFonts w:cs="Times New Roman"/>
      <w:b/>
      <w:bCs/>
      <w:sz w:val="20"/>
      <w:szCs w:val="20"/>
      <w:lang w:val="x-none" w:eastAsia="en-US"/>
    </w:rPr>
  </w:style>
  <w:style w:type="character" w:customStyle="1" w:styleId="CommentSubjectChar17">
    <w:name w:val="Comment Subject Char17"/>
    <w:basedOn w:val="CommentTextChar"/>
    <w:uiPriority w:val="99"/>
    <w:semiHidden/>
    <w:rsid w:val="006F546D"/>
    <w:rPr>
      <w:rFonts w:cs="Times New Roman"/>
      <w:b/>
      <w:bCs/>
      <w:sz w:val="20"/>
      <w:szCs w:val="20"/>
      <w:lang w:val="x-none" w:eastAsia="en-US"/>
    </w:rPr>
  </w:style>
  <w:style w:type="character" w:customStyle="1" w:styleId="CommentSubjectChar16">
    <w:name w:val="Comment Subject Char16"/>
    <w:basedOn w:val="CommentTextChar"/>
    <w:uiPriority w:val="99"/>
    <w:semiHidden/>
    <w:rsid w:val="006F546D"/>
    <w:rPr>
      <w:rFonts w:cs="Times New Roman"/>
      <w:b/>
      <w:bCs/>
      <w:sz w:val="20"/>
      <w:szCs w:val="20"/>
      <w:lang w:val="x-none" w:eastAsia="en-US"/>
    </w:rPr>
  </w:style>
  <w:style w:type="character" w:customStyle="1" w:styleId="CommentSubjectChar15">
    <w:name w:val="Comment Subject Char15"/>
    <w:basedOn w:val="CommentTextChar"/>
    <w:uiPriority w:val="99"/>
    <w:semiHidden/>
    <w:rsid w:val="006F546D"/>
    <w:rPr>
      <w:rFonts w:cs="Times New Roman"/>
      <w:b/>
      <w:bCs/>
      <w:sz w:val="20"/>
      <w:szCs w:val="20"/>
      <w:lang w:val="x-none" w:eastAsia="en-US"/>
    </w:rPr>
  </w:style>
  <w:style w:type="character" w:customStyle="1" w:styleId="CommentSubjectChar14">
    <w:name w:val="Comment Subject Char14"/>
    <w:basedOn w:val="CommentTextChar"/>
    <w:uiPriority w:val="99"/>
    <w:semiHidden/>
    <w:rsid w:val="006F546D"/>
    <w:rPr>
      <w:rFonts w:cs="Times New Roman"/>
      <w:b/>
      <w:bCs/>
      <w:sz w:val="20"/>
      <w:szCs w:val="20"/>
      <w:lang w:val="x-none" w:eastAsia="en-US"/>
    </w:rPr>
  </w:style>
  <w:style w:type="character" w:customStyle="1" w:styleId="CommentSubjectChar13">
    <w:name w:val="Comment Subject Char13"/>
    <w:basedOn w:val="CommentTextChar"/>
    <w:uiPriority w:val="99"/>
    <w:semiHidden/>
    <w:rsid w:val="006F546D"/>
    <w:rPr>
      <w:rFonts w:cs="Times New Roman"/>
      <w:b/>
      <w:bCs/>
      <w:sz w:val="20"/>
      <w:szCs w:val="20"/>
      <w:lang w:val="x-none" w:eastAsia="en-US"/>
    </w:rPr>
  </w:style>
  <w:style w:type="character" w:customStyle="1" w:styleId="CommentSubjectChar12">
    <w:name w:val="Comment Subject Char12"/>
    <w:basedOn w:val="CommentTextChar"/>
    <w:uiPriority w:val="99"/>
    <w:semiHidden/>
    <w:rsid w:val="006F546D"/>
    <w:rPr>
      <w:rFonts w:cs="Times New Roman"/>
      <w:b/>
      <w:bCs/>
      <w:sz w:val="20"/>
      <w:szCs w:val="20"/>
      <w:lang w:val="x-none" w:eastAsia="en-US"/>
    </w:rPr>
  </w:style>
  <w:style w:type="character" w:customStyle="1" w:styleId="CommentSubjectChar11">
    <w:name w:val="Comment Subject Char11"/>
    <w:basedOn w:val="CommentTextChar"/>
    <w:uiPriority w:val="99"/>
    <w:semiHidden/>
    <w:rsid w:val="006F546D"/>
    <w:rPr>
      <w:rFonts w:cs="Times New Roman"/>
      <w:b/>
      <w:bCs/>
      <w:sz w:val="20"/>
      <w:szCs w:val="20"/>
      <w:lang w:val="x-none" w:eastAsia="en-US"/>
    </w:rPr>
  </w:style>
  <w:style w:type="character" w:customStyle="1" w:styleId="DocumentMapChar">
    <w:name w:val="Document Map Char"/>
    <w:basedOn w:val="DefaultParagraphFont"/>
    <w:link w:val="DocumentMap"/>
    <w:uiPriority w:val="99"/>
    <w:semiHidden/>
    <w:locked/>
    <w:rsid w:val="006F546D"/>
    <w:rPr>
      <w:rFonts w:ascii="Tahoma" w:hAnsi="Tahoma" w:cs="Tahoma"/>
      <w:sz w:val="20"/>
      <w:szCs w:val="20"/>
      <w:shd w:val="clear" w:color="auto" w:fill="000080"/>
    </w:rPr>
  </w:style>
  <w:style w:type="paragraph" w:styleId="DocumentMap">
    <w:name w:val="Document Map"/>
    <w:basedOn w:val="Normal"/>
    <w:link w:val="DocumentMapChar"/>
    <w:uiPriority w:val="99"/>
    <w:semiHidden/>
    <w:rsid w:val="006F546D"/>
    <w:pPr>
      <w:shd w:val="clear" w:color="auto" w:fill="000080"/>
      <w:autoSpaceDE w:val="0"/>
      <w:autoSpaceDN w:val="0"/>
      <w:spacing w:after="0" w:line="240" w:lineRule="auto"/>
      <w:jc w:val="both"/>
    </w:pPr>
    <w:rPr>
      <w:rFonts w:ascii="Tahoma" w:hAnsi="Tahoma" w:cs="Tahoma"/>
      <w:sz w:val="20"/>
      <w:szCs w:val="20"/>
    </w:rPr>
  </w:style>
  <w:style w:type="character" w:customStyle="1" w:styleId="DocumentMapChar1">
    <w:name w:val="Document Map Char1"/>
    <w:basedOn w:val="DefaultParagraphFont"/>
    <w:uiPriority w:val="99"/>
    <w:semiHidden/>
    <w:rPr>
      <w:rFonts w:ascii="Segoe UI" w:hAnsi="Segoe UI" w:cs="Segoe UI"/>
      <w:sz w:val="16"/>
      <w:szCs w:val="16"/>
    </w:rPr>
  </w:style>
  <w:style w:type="character" w:customStyle="1" w:styleId="DocumentMapChar168">
    <w:name w:val="Document Map Char168"/>
    <w:basedOn w:val="DefaultParagraphFont"/>
    <w:uiPriority w:val="99"/>
    <w:semiHidden/>
    <w:rPr>
      <w:rFonts w:ascii="Segoe UI" w:hAnsi="Segoe UI" w:cs="Segoe UI"/>
      <w:sz w:val="16"/>
      <w:szCs w:val="16"/>
    </w:rPr>
  </w:style>
  <w:style w:type="character" w:customStyle="1" w:styleId="DocumentMapChar167">
    <w:name w:val="Document Map Char167"/>
    <w:basedOn w:val="DefaultParagraphFont"/>
    <w:uiPriority w:val="99"/>
    <w:semiHidden/>
    <w:rPr>
      <w:rFonts w:ascii="Segoe UI" w:hAnsi="Segoe UI" w:cs="Segoe UI"/>
      <w:sz w:val="16"/>
      <w:szCs w:val="16"/>
    </w:rPr>
  </w:style>
  <w:style w:type="character" w:customStyle="1" w:styleId="DocumentMapChar166">
    <w:name w:val="Document Map Char166"/>
    <w:basedOn w:val="DefaultParagraphFont"/>
    <w:uiPriority w:val="99"/>
    <w:semiHidden/>
    <w:rPr>
      <w:rFonts w:ascii="Segoe UI" w:hAnsi="Segoe UI" w:cs="Segoe UI"/>
      <w:sz w:val="16"/>
      <w:szCs w:val="16"/>
    </w:rPr>
  </w:style>
  <w:style w:type="character" w:customStyle="1" w:styleId="DocumentMapChar165">
    <w:name w:val="Document Map Char165"/>
    <w:basedOn w:val="DefaultParagraphFont"/>
    <w:uiPriority w:val="99"/>
    <w:semiHidden/>
    <w:rPr>
      <w:rFonts w:ascii="Segoe UI" w:hAnsi="Segoe UI" w:cs="Segoe UI"/>
      <w:sz w:val="16"/>
      <w:szCs w:val="16"/>
    </w:rPr>
  </w:style>
  <w:style w:type="character" w:customStyle="1" w:styleId="DocumentMapChar164">
    <w:name w:val="Document Map Char164"/>
    <w:basedOn w:val="DefaultParagraphFont"/>
    <w:uiPriority w:val="99"/>
    <w:semiHidden/>
    <w:rPr>
      <w:rFonts w:ascii="Segoe UI" w:hAnsi="Segoe UI" w:cs="Segoe UI"/>
      <w:sz w:val="16"/>
      <w:szCs w:val="16"/>
    </w:rPr>
  </w:style>
  <w:style w:type="character" w:customStyle="1" w:styleId="DocumentMapChar163">
    <w:name w:val="Document Map Char163"/>
    <w:basedOn w:val="DefaultParagraphFont"/>
    <w:uiPriority w:val="99"/>
    <w:semiHidden/>
    <w:rPr>
      <w:rFonts w:ascii="Segoe UI" w:hAnsi="Segoe UI" w:cs="Segoe UI"/>
      <w:sz w:val="16"/>
      <w:szCs w:val="16"/>
    </w:rPr>
  </w:style>
  <w:style w:type="character" w:customStyle="1" w:styleId="DocumentMapChar162">
    <w:name w:val="Document Map Char162"/>
    <w:basedOn w:val="DefaultParagraphFont"/>
    <w:uiPriority w:val="99"/>
    <w:semiHidden/>
    <w:rPr>
      <w:rFonts w:ascii="Segoe UI" w:hAnsi="Segoe UI" w:cs="Segoe UI"/>
      <w:sz w:val="16"/>
      <w:szCs w:val="16"/>
    </w:rPr>
  </w:style>
  <w:style w:type="character" w:customStyle="1" w:styleId="DocumentMapChar161">
    <w:name w:val="Document Map Char161"/>
    <w:basedOn w:val="DefaultParagraphFont"/>
    <w:uiPriority w:val="99"/>
    <w:semiHidden/>
    <w:rPr>
      <w:rFonts w:ascii="Segoe UI" w:hAnsi="Segoe UI" w:cs="Segoe UI"/>
      <w:sz w:val="16"/>
      <w:szCs w:val="16"/>
    </w:rPr>
  </w:style>
  <w:style w:type="character" w:customStyle="1" w:styleId="DocumentMapChar160">
    <w:name w:val="Document Map Char160"/>
    <w:basedOn w:val="DefaultParagraphFont"/>
    <w:uiPriority w:val="99"/>
    <w:semiHidden/>
    <w:rPr>
      <w:rFonts w:ascii="Segoe UI" w:hAnsi="Segoe UI" w:cs="Segoe UI"/>
      <w:sz w:val="16"/>
      <w:szCs w:val="16"/>
    </w:rPr>
  </w:style>
  <w:style w:type="character" w:customStyle="1" w:styleId="DocumentMapChar159">
    <w:name w:val="Document Map Char159"/>
    <w:basedOn w:val="DefaultParagraphFont"/>
    <w:uiPriority w:val="99"/>
    <w:semiHidden/>
    <w:rPr>
      <w:rFonts w:ascii="Segoe UI" w:hAnsi="Segoe UI" w:cs="Segoe UI"/>
      <w:sz w:val="16"/>
      <w:szCs w:val="16"/>
    </w:rPr>
  </w:style>
  <w:style w:type="character" w:customStyle="1" w:styleId="DocumentMapChar158">
    <w:name w:val="Document Map Char158"/>
    <w:basedOn w:val="DefaultParagraphFont"/>
    <w:uiPriority w:val="99"/>
    <w:semiHidden/>
    <w:rPr>
      <w:rFonts w:ascii="Segoe UI" w:hAnsi="Segoe UI" w:cs="Segoe UI"/>
      <w:sz w:val="16"/>
      <w:szCs w:val="16"/>
    </w:rPr>
  </w:style>
  <w:style w:type="character" w:customStyle="1" w:styleId="DocumentMapChar157">
    <w:name w:val="Document Map Char157"/>
    <w:basedOn w:val="DefaultParagraphFont"/>
    <w:uiPriority w:val="99"/>
    <w:semiHidden/>
    <w:rPr>
      <w:rFonts w:ascii="Segoe UI" w:hAnsi="Segoe UI" w:cs="Segoe UI"/>
      <w:sz w:val="16"/>
      <w:szCs w:val="16"/>
    </w:rPr>
  </w:style>
  <w:style w:type="character" w:customStyle="1" w:styleId="DocumentMapChar156">
    <w:name w:val="Document Map Char156"/>
    <w:basedOn w:val="DefaultParagraphFont"/>
    <w:uiPriority w:val="99"/>
    <w:semiHidden/>
    <w:rPr>
      <w:rFonts w:ascii="Segoe UI" w:hAnsi="Segoe UI" w:cs="Segoe UI"/>
      <w:sz w:val="16"/>
      <w:szCs w:val="16"/>
    </w:rPr>
  </w:style>
  <w:style w:type="character" w:customStyle="1" w:styleId="DocumentMapChar155">
    <w:name w:val="Document Map Char155"/>
    <w:basedOn w:val="DefaultParagraphFont"/>
    <w:uiPriority w:val="99"/>
    <w:semiHidden/>
    <w:rPr>
      <w:rFonts w:ascii="Segoe UI" w:hAnsi="Segoe UI" w:cs="Segoe UI"/>
      <w:sz w:val="16"/>
      <w:szCs w:val="16"/>
    </w:rPr>
  </w:style>
  <w:style w:type="character" w:customStyle="1" w:styleId="DocumentMapChar154">
    <w:name w:val="Document Map Char154"/>
    <w:basedOn w:val="DefaultParagraphFont"/>
    <w:uiPriority w:val="99"/>
    <w:semiHidden/>
    <w:rPr>
      <w:rFonts w:ascii="Tahoma" w:hAnsi="Tahoma" w:cs="Tahoma"/>
      <w:sz w:val="16"/>
      <w:szCs w:val="16"/>
    </w:rPr>
  </w:style>
  <w:style w:type="character" w:customStyle="1" w:styleId="DocumentMapChar153">
    <w:name w:val="Document Map Char153"/>
    <w:basedOn w:val="DefaultParagraphFont"/>
    <w:uiPriority w:val="99"/>
    <w:semiHidden/>
    <w:rPr>
      <w:rFonts w:ascii="Tahoma" w:hAnsi="Tahoma" w:cs="Tahoma"/>
      <w:sz w:val="16"/>
      <w:szCs w:val="16"/>
    </w:rPr>
  </w:style>
  <w:style w:type="character" w:customStyle="1" w:styleId="DocumentMapChar152">
    <w:name w:val="Document Map Char152"/>
    <w:basedOn w:val="DefaultParagraphFont"/>
    <w:uiPriority w:val="99"/>
    <w:semiHidden/>
    <w:rPr>
      <w:rFonts w:ascii="Tahoma" w:hAnsi="Tahoma" w:cs="Tahoma"/>
      <w:sz w:val="16"/>
      <w:szCs w:val="16"/>
    </w:rPr>
  </w:style>
  <w:style w:type="character" w:customStyle="1" w:styleId="DocumentMapChar151">
    <w:name w:val="Document Map Char151"/>
    <w:basedOn w:val="DefaultParagraphFont"/>
    <w:uiPriority w:val="99"/>
    <w:semiHidden/>
    <w:rPr>
      <w:rFonts w:ascii="Tahoma" w:hAnsi="Tahoma" w:cs="Tahoma"/>
      <w:sz w:val="16"/>
      <w:szCs w:val="16"/>
    </w:rPr>
  </w:style>
  <w:style w:type="character" w:customStyle="1" w:styleId="DocumentMapChar150">
    <w:name w:val="Document Map Char150"/>
    <w:basedOn w:val="DefaultParagraphFont"/>
    <w:uiPriority w:val="99"/>
    <w:semiHidden/>
    <w:rPr>
      <w:rFonts w:ascii="Tahoma" w:hAnsi="Tahoma" w:cs="Tahoma"/>
      <w:sz w:val="16"/>
      <w:szCs w:val="16"/>
    </w:rPr>
  </w:style>
  <w:style w:type="character" w:customStyle="1" w:styleId="DocumentMapChar149">
    <w:name w:val="Document Map Char149"/>
    <w:basedOn w:val="DefaultParagraphFont"/>
    <w:uiPriority w:val="99"/>
    <w:semiHidden/>
    <w:rPr>
      <w:rFonts w:ascii="Tahoma" w:hAnsi="Tahoma" w:cs="Tahoma"/>
      <w:sz w:val="16"/>
      <w:szCs w:val="16"/>
    </w:rPr>
  </w:style>
  <w:style w:type="character" w:customStyle="1" w:styleId="DocumentMapChar148">
    <w:name w:val="Document Map Char148"/>
    <w:basedOn w:val="DefaultParagraphFont"/>
    <w:uiPriority w:val="99"/>
    <w:semiHidden/>
    <w:rPr>
      <w:rFonts w:ascii="Tahoma" w:hAnsi="Tahoma" w:cs="Tahoma"/>
      <w:sz w:val="16"/>
      <w:szCs w:val="16"/>
    </w:rPr>
  </w:style>
  <w:style w:type="character" w:customStyle="1" w:styleId="DocumentMapChar147">
    <w:name w:val="Document Map Char147"/>
    <w:basedOn w:val="DefaultParagraphFont"/>
    <w:uiPriority w:val="99"/>
    <w:semiHidden/>
    <w:rPr>
      <w:rFonts w:ascii="Tahoma" w:hAnsi="Tahoma" w:cs="Tahoma"/>
      <w:sz w:val="16"/>
      <w:szCs w:val="16"/>
    </w:rPr>
  </w:style>
  <w:style w:type="character" w:customStyle="1" w:styleId="DocumentMapChar146">
    <w:name w:val="Document Map Char146"/>
    <w:basedOn w:val="DefaultParagraphFont"/>
    <w:uiPriority w:val="99"/>
    <w:semiHidden/>
    <w:rPr>
      <w:rFonts w:ascii="Tahoma" w:hAnsi="Tahoma" w:cs="Tahoma"/>
      <w:sz w:val="16"/>
      <w:szCs w:val="16"/>
    </w:rPr>
  </w:style>
  <w:style w:type="character" w:customStyle="1" w:styleId="DocumentMapChar145">
    <w:name w:val="Document Map Char145"/>
    <w:basedOn w:val="DefaultParagraphFont"/>
    <w:uiPriority w:val="99"/>
    <w:semiHidden/>
    <w:rPr>
      <w:rFonts w:ascii="Tahoma" w:hAnsi="Tahoma" w:cs="Tahoma"/>
      <w:sz w:val="16"/>
      <w:szCs w:val="16"/>
    </w:rPr>
  </w:style>
  <w:style w:type="character" w:customStyle="1" w:styleId="DocumentMapChar144">
    <w:name w:val="Document Map Char144"/>
    <w:basedOn w:val="DefaultParagraphFont"/>
    <w:uiPriority w:val="99"/>
    <w:semiHidden/>
    <w:rPr>
      <w:rFonts w:ascii="Tahoma" w:hAnsi="Tahoma" w:cs="Tahoma"/>
      <w:sz w:val="16"/>
      <w:szCs w:val="16"/>
    </w:rPr>
  </w:style>
  <w:style w:type="character" w:customStyle="1" w:styleId="DocumentMapChar143">
    <w:name w:val="Document Map Char143"/>
    <w:basedOn w:val="DefaultParagraphFont"/>
    <w:uiPriority w:val="99"/>
    <w:semiHidden/>
    <w:rPr>
      <w:rFonts w:ascii="Tahoma" w:hAnsi="Tahoma" w:cs="Tahoma"/>
      <w:sz w:val="16"/>
      <w:szCs w:val="16"/>
    </w:rPr>
  </w:style>
  <w:style w:type="character" w:customStyle="1" w:styleId="DocumentMapChar142">
    <w:name w:val="Document Map Char142"/>
    <w:basedOn w:val="DefaultParagraphFont"/>
    <w:uiPriority w:val="99"/>
    <w:semiHidden/>
    <w:rPr>
      <w:rFonts w:ascii="Tahoma" w:hAnsi="Tahoma" w:cs="Tahoma"/>
      <w:sz w:val="16"/>
      <w:szCs w:val="16"/>
    </w:rPr>
  </w:style>
  <w:style w:type="character" w:customStyle="1" w:styleId="DocumentMapChar141">
    <w:name w:val="Document Map Char141"/>
    <w:basedOn w:val="DefaultParagraphFont"/>
    <w:uiPriority w:val="99"/>
    <w:semiHidden/>
    <w:rPr>
      <w:rFonts w:ascii="Tahoma" w:hAnsi="Tahoma" w:cs="Tahoma"/>
      <w:sz w:val="16"/>
      <w:szCs w:val="16"/>
    </w:rPr>
  </w:style>
  <w:style w:type="character" w:customStyle="1" w:styleId="DocumentMapChar140">
    <w:name w:val="Document Map Char140"/>
    <w:basedOn w:val="DefaultParagraphFont"/>
    <w:uiPriority w:val="99"/>
    <w:semiHidden/>
    <w:rPr>
      <w:rFonts w:ascii="Tahoma" w:hAnsi="Tahoma" w:cs="Tahoma"/>
      <w:sz w:val="16"/>
      <w:szCs w:val="16"/>
    </w:rPr>
  </w:style>
  <w:style w:type="character" w:customStyle="1" w:styleId="DocumentMapChar139">
    <w:name w:val="Document Map Char139"/>
    <w:basedOn w:val="DefaultParagraphFont"/>
    <w:uiPriority w:val="99"/>
    <w:semiHidden/>
    <w:rPr>
      <w:rFonts w:ascii="Tahoma" w:hAnsi="Tahoma" w:cs="Tahoma"/>
      <w:sz w:val="16"/>
      <w:szCs w:val="16"/>
    </w:rPr>
  </w:style>
  <w:style w:type="character" w:customStyle="1" w:styleId="DocumentMapChar138">
    <w:name w:val="Document Map Char138"/>
    <w:basedOn w:val="DefaultParagraphFont"/>
    <w:uiPriority w:val="99"/>
    <w:semiHidden/>
    <w:rPr>
      <w:rFonts w:ascii="Tahoma" w:hAnsi="Tahoma" w:cs="Tahoma"/>
      <w:sz w:val="16"/>
      <w:szCs w:val="16"/>
    </w:rPr>
  </w:style>
  <w:style w:type="character" w:customStyle="1" w:styleId="DocumentMapChar137">
    <w:name w:val="Document Map Char137"/>
    <w:basedOn w:val="DefaultParagraphFont"/>
    <w:uiPriority w:val="99"/>
    <w:semiHidden/>
    <w:rPr>
      <w:rFonts w:ascii="Tahoma" w:hAnsi="Tahoma" w:cs="Tahoma"/>
      <w:sz w:val="16"/>
      <w:szCs w:val="16"/>
    </w:rPr>
  </w:style>
  <w:style w:type="character" w:customStyle="1" w:styleId="DocumentMapChar136">
    <w:name w:val="Document Map Char136"/>
    <w:basedOn w:val="DefaultParagraphFont"/>
    <w:uiPriority w:val="99"/>
    <w:semiHidden/>
    <w:rPr>
      <w:rFonts w:ascii="Tahoma" w:hAnsi="Tahoma" w:cs="Tahoma"/>
      <w:sz w:val="16"/>
      <w:szCs w:val="16"/>
    </w:rPr>
  </w:style>
  <w:style w:type="character" w:customStyle="1" w:styleId="DocumentMapChar135">
    <w:name w:val="Document Map Char135"/>
    <w:basedOn w:val="DefaultParagraphFont"/>
    <w:uiPriority w:val="99"/>
    <w:semiHidden/>
    <w:rPr>
      <w:rFonts w:ascii="Tahoma" w:hAnsi="Tahoma" w:cs="Tahoma"/>
      <w:sz w:val="16"/>
      <w:szCs w:val="16"/>
    </w:rPr>
  </w:style>
  <w:style w:type="character" w:customStyle="1" w:styleId="DocumentMapChar134">
    <w:name w:val="Document Map Char134"/>
    <w:basedOn w:val="DefaultParagraphFont"/>
    <w:uiPriority w:val="99"/>
    <w:semiHidden/>
    <w:rPr>
      <w:rFonts w:ascii="Tahoma" w:hAnsi="Tahoma" w:cs="Tahoma"/>
      <w:sz w:val="16"/>
      <w:szCs w:val="16"/>
    </w:rPr>
  </w:style>
  <w:style w:type="character" w:customStyle="1" w:styleId="DocumentMapChar133">
    <w:name w:val="Document Map Char133"/>
    <w:basedOn w:val="DefaultParagraphFont"/>
    <w:uiPriority w:val="99"/>
    <w:semiHidden/>
    <w:rPr>
      <w:rFonts w:ascii="Tahoma" w:hAnsi="Tahoma" w:cs="Tahoma"/>
      <w:sz w:val="16"/>
      <w:szCs w:val="16"/>
    </w:rPr>
  </w:style>
  <w:style w:type="character" w:customStyle="1" w:styleId="DocumentMapChar132">
    <w:name w:val="Document Map Char132"/>
    <w:basedOn w:val="DefaultParagraphFont"/>
    <w:uiPriority w:val="99"/>
    <w:semiHidden/>
    <w:rPr>
      <w:rFonts w:ascii="Tahoma" w:hAnsi="Tahoma" w:cs="Tahoma"/>
      <w:sz w:val="16"/>
      <w:szCs w:val="16"/>
    </w:rPr>
  </w:style>
  <w:style w:type="character" w:customStyle="1" w:styleId="DocumentMapChar131">
    <w:name w:val="Document Map Char131"/>
    <w:basedOn w:val="DefaultParagraphFont"/>
    <w:uiPriority w:val="99"/>
    <w:semiHidden/>
    <w:rPr>
      <w:rFonts w:ascii="Tahoma" w:hAnsi="Tahoma" w:cs="Tahoma"/>
      <w:sz w:val="16"/>
      <w:szCs w:val="16"/>
    </w:rPr>
  </w:style>
  <w:style w:type="character" w:customStyle="1" w:styleId="DocumentMapChar130">
    <w:name w:val="Document Map Char130"/>
    <w:basedOn w:val="DefaultParagraphFont"/>
    <w:uiPriority w:val="99"/>
    <w:semiHidden/>
    <w:rPr>
      <w:rFonts w:ascii="Tahoma" w:hAnsi="Tahoma" w:cs="Tahoma"/>
      <w:sz w:val="16"/>
      <w:szCs w:val="16"/>
    </w:rPr>
  </w:style>
  <w:style w:type="character" w:customStyle="1" w:styleId="DocumentMapChar129">
    <w:name w:val="Document Map Char129"/>
    <w:basedOn w:val="DefaultParagraphFont"/>
    <w:uiPriority w:val="99"/>
    <w:semiHidden/>
    <w:rPr>
      <w:rFonts w:ascii="Tahoma" w:hAnsi="Tahoma" w:cs="Tahoma"/>
      <w:sz w:val="16"/>
      <w:szCs w:val="16"/>
    </w:rPr>
  </w:style>
  <w:style w:type="character" w:customStyle="1" w:styleId="DocumentMapChar128">
    <w:name w:val="Document Map Char128"/>
    <w:basedOn w:val="DefaultParagraphFont"/>
    <w:uiPriority w:val="99"/>
    <w:semiHidden/>
    <w:rPr>
      <w:rFonts w:ascii="Tahoma" w:hAnsi="Tahoma" w:cs="Tahoma"/>
      <w:sz w:val="16"/>
      <w:szCs w:val="16"/>
    </w:rPr>
  </w:style>
  <w:style w:type="character" w:customStyle="1" w:styleId="DocumentMapChar127">
    <w:name w:val="Document Map Char127"/>
    <w:basedOn w:val="DefaultParagraphFont"/>
    <w:uiPriority w:val="99"/>
    <w:semiHidden/>
    <w:rPr>
      <w:rFonts w:ascii="Tahoma" w:hAnsi="Tahoma" w:cs="Tahoma"/>
      <w:sz w:val="16"/>
      <w:szCs w:val="16"/>
    </w:rPr>
  </w:style>
  <w:style w:type="character" w:customStyle="1" w:styleId="DocumentMapChar126">
    <w:name w:val="Document Map Char126"/>
    <w:basedOn w:val="DefaultParagraphFont"/>
    <w:uiPriority w:val="99"/>
    <w:semiHidden/>
    <w:rPr>
      <w:rFonts w:ascii="Tahoma" w:hAnsi="Tahoma" w:cs="Tahoma"/>
      <w:sz w:val="16"/>
      <w:szCs w:val="16"/>
    </w:rPr>
  </w:style>
  <w:style w:type="character" w:customStyle="1" w:styleId="DocumentMapChar125">
    <w:name w:val="Document Map Char125"/>
    <w:basedOn w:val="DefaultParagraphFont"/>
    <w:uiPriority w:val="99"/>
    <w:semiHidden/>
    <w:rPr>
      <w:rFonts w:ascii="Tahoma" w:hAnsi="Tahoma" w:cs="Tahoma"/>
      <w:sz w:val="16"/>
      <w:szCs w:val="16"/>
    </w:rPr>
  </w:style>
  <w:style w:type="character" w:customStyle="1" w:styleId="DocumentMapChar124">
    <w:name w:val="Document Map Char124"/>
    <w:basedOn w:val="DefaultParagraphFont"/>
    <w:uiPriority w:val="99"/>
    <w:semiHidden/>
    <w:rPr>
      <w:rFonts w:ascii="Tahoma" w:hAnsi="Tahoma" w:cs="Tahoma"/>
      <w:sz w:val="16"/>
      <w:szCs w:val="16"/>
    </w:rPr>
  </w:style>
  <w:style w:type="character" w:customStyle="1" w:styleId="DocumentMapChar123">
    <w:name w:val="Document Map Char123"/>
    <w:basedOn w:val="DefaultParagraphFont"/>
    <w:uiPriority w:val="99"/>
    <w:semiHidden/>
    <w:rPr>
      <w:rFonts w:ascii="Tahoma" w:hAnsi="Tahoma" w:cs="Tahoma"/>
      <w:sz w:val="16"/>
      <w:szCs w:val="16"/>
    </w:rPr>
  </w:style>
  <w:style w:type="character" w:customStyle="1" w:styleId="DocumentMapChar122">
    <w:name w:val="Document Map Char122"/>
    <w:basedOn w:val="DefaultParagraphFont"/>
    <w:uiPriority w:val="99"/>
    <w:semiHidden/>
    <w:rPr>
      <w:rFonts w:ascii="Tahoma" w:hAnsi="Tahoma" w:cs="Tahoma"/>
      <w:sz w:val="16"/>
      <w:szCs w:val="16"/>
    </w:rPr>
  </w:style>
  <w:style w:type="character" w:customStyle="1" w:styleId="DocumentMapChar121">
    <w:name w:val="Document Map Char121"/>
    <w:basedOn w:val="DefaultParagraphFont"/>
    <w:uiPriority w:val="99"/>
    <w:semiHidden/>
    <w:rPr>
      <w:rFonts w:ascii="Tahoma" w:hAnsi="Tahoma" w:cs="Tahoma"/>
      <w:sz w:val="16"/>
      <w:szCs w:val="16"/>
    </w:rPr>
  </w:style>
  <w:style w:type="character" w:customStyle="1" w:styleId="DocumentMapChar120">
    <w:name w:val="Document Map Char120"/>
    <w:basedOn w:val="DefaultParagraphFont"/>
    <w:uiPriority w:val="99"/>
    <w:semiHidden/>
    <w:rPr>
      <w:rFonts w:ascii="Tahoma" w:hAnsi="Tahoma" w:cs="Tahoma"/>
      <w:sz w:val="16"/>
      <w:szCs w:val="16"/>
    </w:rPr>
  </w:style>
  <w:style w:type="character" w:customStyle="1" w:styleId="DocumentMapChar119">
    <w:name w:val="Document Map Char119"/>
    <w:basedOn w:val="DefaultParagraphFont"/>
    <w:uiPriority w:val="99"/>
    <w:semiHidden/>
    <w:rPr>
      <w:rFonts w:ascii="Tahoma" w:hAnsi="Tahoma" w:cs="Tahoma"/>
      <w:sz w:val="16"/>
      <w:szCs w:val="16"/>
    </w:rPr>
  </w:style>
  <w:style w:type="character" w:customStyle="1" w:styleId="DocumentMapChar118">
    <w:name w:val="Document Map Char118"/>
    <w:basedOn w:val="DefaultParagraphFont"/>
    <w:uiPriority w:val="99"/>
    <w:semiHidden/>
    <w:rPr>
      <w:rFonts w:ascii="Tahoma" w:hAnsi="Tahoma" w:cs="Tahoma"/>
      <w:sz w:val="16"/>
      <w:szCs w:val="16"/>
    </w:rPr>
  </w:style>
  <w:style w:type="character" w:customStyle="1" w:styleId="DocumentMapChar117">
    <w:name w:val="Document Map Char117"/>
    <w:basedOn w:val="DefaultParagraphFont"/>
    <w:uiPriority w:val="99"/>
    <w:semiHidden/>
    <w:rsid w:val="006F546D"/>
    <w:rPr>
      <w:rFonts w:ascii="Tahoma" w:hAnsi="Tahoma" w:cs="Tahoma"/>
      <w:sz w:val="16"/>
      <w:szCs w:val="16"/>
    </w:rPr>
  </w:style>
  <w:style w:type="character" w:customStyle="1" w:styleId="DocumentMapChar116">
    <w:name w:val="Document Map Char116"/>
    <w:basedOn w:val="DefaultParagraphFont"/>
    <w:uiPriority w:val="99"/>
    <w:semiHidden/>
    <w:rsid w:val="006F546D"/>
    <w:rPr>
      <w:rFonts w:ascii="Tahoma" w:hAnsi="Tahoma" w:cs="Tahoma"/>
      <w:sz w:val="16"/>
      <w:szCs w:val="16"/>
      <w:lang w:val="x-none" w:eastAsia="en-US"/>
    </w:rPr>
  </w:style>
  <w:style w:type="character" w:customStyle="1" w:styleId="DocumentMapChar115">
    <w:name w:val="Document Map Char115"/>
    <w:basedOn w:val="DefaultParagraphFont"/>
    <w:uiPriority w:val="99"/>
    <w:semiHidden/>
    <w:rsid w:val="006F546D"/>
    <w:rPr>
      <w:rFonts w:ascii="Tahoma" w:hAnsi="Tahoma" w:cs="Tahoma"/>
      <w:sz w:val="16"/>
      <w:szCs w:val="16"/>
      <w:lang w:val="x-none" w:eastAsia="en-US"/>
    </w:rPr>
  </w:style>
  <w:style w:type="character" w:customStyle="1" w:styleId="DocumentMapChar114">
    <w:name w:val="Document Map Char114"/>
    <w:basedOn w:val="DefaultParagraphFont"/>
    <w:uiPriority w:val="99"/>
    <w:semiHidden/>
    <w:rsid w:val="006F546D"/>
    <w:rPr>
      <w:rFonts w:ascii="Tahoma" w:hAnsi="Tahoma" w:cs="Tahoma"/>
      <w:sz w:val="16"/>
      <w:szCs w:val="16"/>
      <w:lang w:val="x-none" w:eastAsia="en-US"/>
    </w:rPr>
  </w:style>
  <w:style w:type="character" w:customStyle="1" w:styleId="DocumentMapChar113">
    <w:name w:val="Document Map Char113"/>
    <w:basedOn w:val="DefaultParagraphFont"/>
    <w:uiPriority w:val="99"/>
    <w:semiHidden/>
    <w:rsid w:val="006F546D"/>
    <w:rPr>
      <w:rFonts w:ascii="Tahoma" w:hAnsi="Tahoma" w:cs="Tahoma"/>
      <w:sz w:val="16"/>
      <w:szCs w:val="16"/>
      <w:lang w:val="x-none" w:eastAsia="en-US"/>
    </w:rPr>
  </w:style>
  <w:style w:type="character" w:customStyle="1" w:styleId="DocumentMapChar112">
    <w:name w:val="Document Map Char112"/>
    <w:basedOn w:val="DefaultParagraphFont"/>
    <w:uiPriority w:val="99"/>
    <w:semiHidden/>
    <w:rsid w:val="006F546D"/>
    <w:rPr>
      <w:rFonts w:ascii="Tahoma" w:hAnsi="Tahoma" w:cs="Tahoma"/>
      <w:sz w:val="16"/>
      <w:szCs w:val="16"/>
      <w:lang w:val="x-none" w:eastAsia="en-US"/>
    </w:rPr>
  </w:style>
  <w:style w:type="character" w:customStyle="1" w:styleId="DocumentMapChar111">
    <w:name w:val="Document Map Char111"/>
    <w:basedOn w:val="DefaultParagraphFont"/>
    <w:uiPriority w:val="99"/>
    <w:semiHidden/>
    <w:rsid w:val="006F546D"/>
    <w:rPr>
      <w:rFonts w:ascii="Tahoma" w:hAnsi="Tahoma" w:cs="Tahoma"/>
      <w:sz w:val="16"/>
      <w:szCs w:val="16"/>
      <w:lang w:val="x-none" w:eastAsia="en-US"/>
    </w:rPr>
  </w:style>
  <w:style w:type="character" w:customStyle="1" w:styleId="DocumentMapChar110">
    <w:name w:val="Document Map Char110"/>
    <w:basedOn w:val="DefaultParagraphFont"/>
    <w:uiPriority w:val="99"/>
    <w:semiHidden/>
    <w:rsid w:val="006F546D"/>
    <w:rPr>
      <w:rFonts w:ascii="Tahoma" w:hAnsi="Tahoma" w:cs="Tahoma"/>
      <w:sz w:val="16"/>
      <w:szCs w:val="16"/>
      <w:lang w:val="x-none" w:eastAsia="en-US"/>
    </w:rPr>
  </w:style>
  <w:style w:type="character" w:customStyle="1" w:styleId="DocumentMapChar19">
    <w:name w:val="Document Map Char19"/>
    <w:basedOn w:val="DefaultParagraphFont"/>
    <w:uiPriority w:val="99"/>
    <w:semiHidden/>
    <w:rsid w:val="006F546D"/>
    <w:rPr>
      <w:rFonts w:ascii="Tahoma" w:hAnsi="Tahoma" w:cs="Tahoma"/>
      <w:sz w:val="16"/>
      <w:szCs w:val="16"/>
      <w:lang w:val="x-none" w:eastAsia="en-US"/>
    </w:rPr>
  </w:style>
  <w:style w:type="character" w:customStyle="1" w:styleId="DocumentMapChar18">
    <w:name w:val="Document Map Char18"/>
    <w:basedOn w:val="DefaultParagraphFont"/>
    <w:uiPriority w:val="99"/>
    <w:semiHidden/>
    <w:rsid w:val="006F546D"/>
    <w:rPr>
      <w:rFonts w:ascii="Tahoma" w:hAnsi="Tahoma" w:cs="Tahoma"/>
      <w:sz w:val="16"/>
      <w:szCs w:val="16"/>
      <w:lang w:val="x-none" w:eastAsia="en-US"/>
    </w:rPr>
  </w:style>
  <w:style w:type="character" w:customStyle="1" w:styleId="DocumentMapChar17">
    <w:name w:val="Document Map Char17"/>
    <w:basedOn w:val="DefaultParagraphFont"/>
    <w:uiPriority w:val="99"/>
    <w:semiHidden/>
    <w:rsid w:val="006F546D"/>
    <w:rPr>
      <w:rFonts w:ascii="Tahoma" w:hAnsi="Tahoma" w:cs="Tahoma"/>
      <w:sz w:val="16"/>
      <w:szCs w:val="16"/>
      <w:lang w:val="x-none" w:eastAsia="en-US"/>
    </w:rPr>
  </w:style>
  <w:style w:type="character" w:customStyle="1" w:styleId="DocumentMapChar16">
    <w:name w:val="Document Map Char16"/>
    <w:basedOn w:val="DefaultParagraphFont"/>
    <w:uiPriority w:val="99"/>
    <w:semiHidden/>
    <w:rsid w:val="006F546D"/>
    <w:rPr>
      <w:rFonts w:ascii="Tahoma" w:hAnsi="Tahoma" w:cs="Tahoma"/>
      <w:sz w:val="16"/>
      <w:szCs w:val="16"/>
      <w:lang w:val="x-none" w:eastAsia="en-US"/>
    </w:rPr>
  </w:style>
  <w:style w:type="character" w:customStyle="1" w:styleId="DocumentMapChar15">
    <w:name w:val="Document Map Char15"/>
    <w:basedOn w:val="DefaultParagraphFont"/>
    <w:uiPriority w:val="99"/>
    <w:semiHidden/>
    <w:rsid w:val="006F546D"/>
    <w:rPr>
      <w:rFonts w:ascii="Tahoma" w:hAnsi="Tahoma" w:cs="Tahoma"/>
      <w:sz w:val="16"/>
      <w:szCs w:val="16"/>
      <w:lang w:val="x-none" w:eastAsia="en-US"/>
    </w:rPr>
  </w:style>
  <w:style w:type="character" w:customStyle="1" w:styleId="DocumentMapChar14">
    <w:name w:val="Document Map Char14"/>
    <w:basedOn w:val="DefaultParagraphFont"/>
    <w:uiPriority w:val="99"/>
    <w:semiHidden/>
    <w:rsid w:val="006F546D"/>
    <w:rPr>
      <w:rFonts w:ascii="Tahoma" w:hAnsi="Tahoma" w:cs="Tahoma"/>
      <w:sz w:val="16"/>
      <w:szCs w:val="16"/>
      <w:lang w:val="x-none" w:eastAsia="en-US"/>
    </w:rPr>
  </w:style>
  <w:style w:type="character" w:customStyle="1" w:styleId="DocumentMapChar13">
    <w:name w:val="Document Map Char13"/>
    <w:basedOn w:val="DefaultParagraphFont"/>
    <w:uiPriority w:val="99"/>
    <w:semiHidden/>
    <w:rsid w:val="006F546D"/>
    <w:rPr>
      <w:rFonts w:ascii="Tahoma" w:hAnsi="Tahoma" w:cs="Tahoma"/>
      <w:sz w:val="16"/>
      <w:szCs w:val="16"/>
      <w:lang w:val="x-none" w:eastAsia="en-US"/>
    </w:rPr>
  </w:style>
  <w:style w:type="character" w:customStyle="1" w:styleId="DocumentMapChar12">
    <w:name w:val="Document Map Char12"/>
    <w:basedOn w:val="DefaultParagraphFont"/>
    <w:uiPriority w:val="99"/>
    <w:semiHidden/>
    <w:rsid w:val="006F546D"/>
    <w:rPr>
      <w:rFonts w:ascii="Tahoma" w:hAnsi="Tahoma" w:cs="Tahoma"/>
      <w:sz w:val="16"/>
      <w:szCs w:val="16"/>
      <w:lang w:val="x-none" w:eastAsia="en-US"/>
    </w:rPr>
  </w:style>
  <w:style w:type="character" w:customStyle="1" w:styleId="DocumentMapChar11">
    <w:name w:val="Document Map Char11"/>
    <w:basedOn w:val="DefaultParagraphFont"/>
    <w:uiPriority w:val="99"/>
    <w:semiHidden/>
    <w:rsid w:val="006F546D"/>
    <w:rPr>
      <w:rFonts w:ascii="Tahoma" w:hAnsi="Tahoma" w:cs="Tahoma"/>
      <w:sz w:val="16"/>
      <w:szCs w:val="16"/>
      <w:lang w:val="x-none" w:eastAsia="en-US"/>
    </w:rPr>
  </w:style>
  <w:style w:type="paragraph" w:customStyle="1" w:styleId="StyleHeading112ptBefore0ptAfter0pt">
    <w:name w:val="Style Heading 1 + 12 pt Before:  0 pt After:  0 pt"/>
    <w:basedOn w:val="Heading1"/>
    <w:uiPriority w:val="99"/>
    <w:rsid w:val="006F546D"/>
    <w:pPr>
      <w:autoSpaceDE w:val="0"/>
      <w:autoSpaceDN w:val="0"/>
      <w:spacing w:after="0"/>
      <w:ind w:left="57" w:hanging="57"/>
    </w:pPr>
    <w:rPr>
      <w:rFonts w:ascii="Times New Roman" w:hAnsi="Times New Roman" w:cs="Times New Roman"/>
      <w:caps/>
      <w:sz w:val="24"/>
      <w:szCs w:val="24"/>
      <w:lang w:eastAsia="et-EE"/>
    </w:rPr>
  </w:style>
  <w:style w:type="paragraph" w:customStyle="1" w:styleId="StyleHeading1Allcaps">
    <w:name w:val="Style Heading 1 + All caps"/>
    <w:basedOn w:val="Normal"/>
    <w:uiPriority w:val="99"/>
    <w:rsid w:val="006F546D"/>
    <w:pPr>
      <w:keepNext/>
      <w:autoSpaceDE w:val="0"/>
      <w:autoSpaceDN w:val="0"/>
      <w:spacing w:before="240" w:after="0" w:line="240" w:lineRule="auto"/>
    </w:pPr>
    <w:rPr>
      <w:rFonts w:ascii="Times New Roman" w:hAnsi="Times New Roman"/>
      <w:b/>
      <w:bCs/>
      <w:caps/>
      <w:sz w:val="24"/>
      <w:szCs w:val="24"/>
      <w:lang w:eastAsia="et-EE"/>
    </w:rPr>
  </w:style>
  <w:style w:type="paragraph" w:customStyle="1" w:styleId="StyleHeading112ptAfter0pt">
    <w:name w:val="Style Heading 1 + 12 pt After:  0 pt"/>
    <w:basedOn w:val="Heading1"/>
    <w:uiPriority w:val="99"/>
    <w:rsid w:val="006F546D"/>
    <w:pPr>
      <w:autoSpaceDE w:val="0"/>
      <w:autoSpaceDN w:val="0"/>
      <w:spacing w:after="0"/>
      <w:ind w:left="0" w:firstLine="0"/>
    </w:pPr>
    <w:rPr>
      <w:rFonts w:ascii="Times New Roman" w:hAnsi="Times New Roman" w:cs="Times New Roman"/>
      <w:caps/>
      <w:kern w:val="0"/>
      <w:sz w:val="24"/>
      <w:szCs w:val="24"/>
      <w:lang w:eastAsia="et-EE"/>
    </w:rPr>
  </w:style>
  <w:style w:type="paragraph" w:customStyle="1" w:styleId="StyleHeading112ptAfter0pt1">
    <w:name w:val="Style Heading 1 + 12 pt After:  0 pt1"/>
    <w:basedOn w:val="Heading1"/>
    <w:next w:val="Heading1"/>
    <w:uiPriority w:val="99"/>
    <w:rsid w:val="006F546D"/>
    <w:pPr>
      <w:autoSpaceDE w:val="0"/>
      <w:autoSpaceDN w:val="0"/>
      <w:spacing w:after="0"/>
      <w:ind w:left="57" w:hanging="57"/>
    </w:pPr>
    <w:rPr>
      <w:rFonts w:ascii="Times New Roman" w:hAnsi="Times New Roman" w:cs="Times New Roman"/>
      <w:caps/>
      <w:kern w:val="0"/>
      <w:sz w:val="24"/>
      <w:szCs w:val="24"/>
      <w:lang w:eastAsia="et-EE"/>
    </w:rPr>
  </w:style>
  <w:style w:type="paragraph" w:styleId="TOC8">
    <w:name w:val="toc 8"/>
    <w:basedOn w:val="Normal"/>
    <w:next w:val="Normal"/>
    <w:autoRedefine/>
    <w:uiPriority w:val="99"/>
    <w:semiHidden/>
    <w:rsid w:val="006F546D"/>
    <w:pPr>
      <w:autoSpaceDE w:val="0"/>
      <w:autoSpaceDN w:val="0"/>
      <w:spacing w:after="0" w:line="240" w:lineRule="auto"/>
      <w:ind w:left="1440"/>
    </w:pPr>
    <w:rPr>
      <w:rFonts w:ascii="Times New Roman" w:hAnsi="Times New Roman"/>
      <w:sz w:val="20"/>
      <w:szCs w:val="20"/>
      <w:lang w:eastAsia="et-EE"/>
    </w:rPr>
  </w:style>
  <w:style w:type="character" w:styleId="Hyperlink">
    <w:name w:val="Hyperlink"/>
    <w:basedOn w:val="DefaultParagraphFont"/>
    <w:uiPriority w:val="99"/>
    <w:rsid w:val="006F546D"/>
    <w:rPr>
      <w:rFonts w:cs="Times New Roman"/>
      <w:color w:val="0000FF"/>
      <w:u w:val="single"/>
    </w:rPr>
  </w:style>
  <w:style w:type="paragraph" w:customStyle="1" w:styleId="pealkiri">
    <w:name w:val="pealkiri"/>
    <w:basedOn w:val="Heading1"/>
    <w:uiPriority w:val="99"/>
    <w:rsid w:val="006F546D"/>
    <w:pPr>
      <w:keepNext w:val="0"/>
      <w:tabs>
        <w:tab w:val="num" w:pos="643"/>
      </w:tabs>
      <w:autoSpaceDE w:val="0"/>
      <w:autoSpaceDN w:val="0"/>
      <w:spacing w:before="0" w:after="0"/>
      <w:ind w:left="57" w:hanging="57"/>
    </w:pPr>
    <w:rPr>
      <w:rFonts w:ascii="Times New Roman" w:hAnsi="Times New Roman" w:cs="Times New Roman"/>
      <w:sz w:val="28"/>
      <w:szCs w:val="28"/>
      <w:lang w:eastAsia="et-EE"/>
    </w:rPr>
  </w:style>
  <w:style w:type="paragraph" w:customStyle="1" w:styleId="phitekst111">
    <w:name w:val="põhitekst 1.1.1"/>
    <w:basedOn w:val="Normal"/>
    <w:uiPriority w:val="99"/>
    <w:rsid w:val="006F546D"/>
    <w:pPr>
      <w:numPr>
        <w:ilvl w:val="2"/>
        <w:numId w:val="24"/>
      </w:numPr>
      <w:tabs>
        <w:tab w:val="num" w:pos="851"/>
      </w:tabs>
      <w:autoSpaceDE w:val="0"/>
      <w:autoSpaceDN w:val="0"/>
      <w:spacing w:after="0" w:line="240" w:lineRule="auto"/>
    </w:pPr>
    <w:rPr>
      <w:rFonts w:ascii="Times New Roman" w:hAnsi="Times New Roman"/>
      <w:sz w:val="24"/>
      <w:szCs w:val="24"/>
      <w:lang w:val="en-GB" w:eastAsia="et-EE"/>
    </w:rPr>
  </w:style>
  <w:style w:type="paragraph" w:customStyle="1" w:styleId="phitekst11">
    <w:name w:val="põhitekst 1.1"/>
    <w:basedOn w:val="Heading2"/>
    <w:uiPriority w:val="99"/>
    <w:rsid w:val="006F546D"/>
    <w:pPr>
      <w:keepNext w:val="0"/>
      <w:numPr>
        <w:ilvl w:val="0"/>
        <w:numId w:val="0"/>
      </w:numPr>
      <w:tabs>
        <w:tab w:val="num" w:pos="576"/>
      </w:tabs>
      <w:autoSpaceDE w:val="0"/>
      <w:autoSpaceDN w:val="0"/>
      <w:spacing w:before="0" w:after="0"/>
    </w:pPr>
    <w:rPr>
      <w:rFonts w:ascii="Times New Roman" w:hAnsi="Times New Roman"/>
      <w:b w:val="0"/>
      <w:iCs w:val="0"/>
      <w:sz w:val="22"/>
      <w:szCs w:val="22"/>
    </w:rPr>
  </w:style>
  <w:style w:type="paragraph" w:customStyle="1" w:styleId="Body">
    <w:name w:val="Body"/>
    <w:basedOn w:val="BodyText"/>
    <w:uiPriority w:val="99"/>
    <w:rsid w:val="006F546D"/>
    <w:rPr>
      <w:szCs w:val="24"/>
    </w:rPr>
  </w:style>
  <w:style w:type="paragraph" w:customStyle="1" w:styleId="phitekst2">
    <w:name w:val="põhitekst 2"/>
    <w:basedOn w:val="Heading3"/>
    <w:uiPriority w:val="99"/>
    <w:rsid w:val="006F546D"/>
    <w:pPr>
      <w:keepNext w:val="0"/>
      <w:tabs>
        <w:tab w:val="num" w:pos="851"/>
      </w:tabs>
      <w:jc w:val="left"/>
    </w:pPr>
    <w:rPr>
      <w:szCs w:val="24"/>
    </w:rPr>
  </w:style>
  <w:style w:type="character" w:styleId="FollowedHyperlink">
    <w:name w:val="FollowedHyperlink"/>
    <w:basedOn w:val="DefaultParagraphFont"/>
    <w:uiPriority w:val="99"/>
    <w:rsid w:val="006F546D"/>
    <w:rPr>
      <w:rFonts w:cs="Times New Roman"/>
      <w:color w:val="800080"/>
      <w:u w:val="single"/>
    </w:rPr>
  </w:style>
  <w:style w:type="paragraph" w:customStyle="1" w:styleId="Pealkiri12">
    <w:name w:val="Pealkiri12"/>
    <w:basedOn w:val="pealkiri"/>
    <w:autoRedefine/>
    <w:uiPriority w:val="99"/>
    <w:rsid w:val="006F546D"/>
    <w:pPr>
      <w:keepNext/>
      <w:autoSpaceDE/>
      <w:autoSpaceDN/>
      <w:spacing w:before="180" w:after="120"/>
      <w:ind w:left="0" w:firstLine="0"/>
      <w:jc w:val="left"/>
    </w:pPr>
    <w:rPr>
      <w:kern w:val="0"/>
      <w:sz w:val="24"/>
      <w:szCs w:val="24"/>
      <w:lang w:eastAsia="en-US"/>
    </w:rPr>
  </w:style>
  <w:style w:type="table" w:styleId="TableGrid">
    <w:name w:val="Table Grid"/>
    <w:basedOn w:val="TableNormal"/>
    <w:rsid w:val="006F546D"/>
    <w:pPr>
      <w:spacing w:after="0" w:line="240" w:lineRule="auto"/>
      <w:jc w:val="both"/>
    </w:pPr>
    <w:rPr>
      <w:rFonts w:ascii="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2">
    <w:name w:val="Application2"/>
    <w:basedOn w:val="Normal"/>
    <w:autoRedefine/>
    <w:uiPriority w:val="99"/>
    <w:rsid w:val="006F546D"/>
    <w:pPr>
      <w:widowControl w:val="0"/>
      <w:suppressAutoHyphens/>
      <w:spacing w:before="120" w:after="120" w:line="240" w:lineRule="auto"/>
      <w:jc w:val="both"/>
    </w:pPr>
    <w:rPr>
      <w:rFonts w:ascii="Arial" w:hAnsi="Arial" w:cs="Arial"/>
      <w:b/>
      <w:bCs/>
      <w:spacing w:val="-2"/>
      <w:sz w:val="20"/>
      <w:szCs w:val="20"/>
      <w:lang w:val="fr-FR"/>
    </w:rPr>
  </w:style>
  <w:style w:type="character" w:customStyle="1" w:styleId="FootnoteTextChar">
    <w:name w:val="Footnote Text Char"/>
    <w:basedOn w:val="DefaultParagraphFont"/>
    <w:link w:val="FootnoteText"/>
    <w:uiPriority w:val="99"/>
    <w:semiHidden/>
    <w:locked/>
    <w:rsid w:val="006F546D"/>
    <w:rPr>
      <w:rFonts w:cs="Times New Roman"/>
      <w:sz w:val="20"/>
      <w:szCs w:val="20"/>
      <w:lang w:val="fr-FR" w:eastAsia="x-none"/>
    </w:rPr>
  </w:style>
  <w:style w:type="paragraph" w:styleId="FootnoteText">
    <w:name w:val="footnote text"/>
    <w:basedOn w:val="Normal"/>
    <w:link w:val="FootnoteTextChar"/>
    <w:uiPriority w:val="99"/>
    <w:semiHidden/>
    <w:rsid w:val="006F546D"/>
    <w:pPr>
      <w:spacing w:after="0" w:line="240" w:lineRule="auto"/>
    </w:pPr>
    <w:rPr>
      <w:sz w:val="20"/>
      <w:szCs w:val="20"/>
      <w:lang w:val="fr-FR"/>
    </w:rPr>
  </w:style>
  <w:style w:type="character" w:customStyle="1" w:styleId="FootnoteTextChar1">
    <w:name w:val="Footnote Text Char1"/>
    <w:basedOn w:val="DefaultParagraphFont"/>
    <w:uiPriority w:val="99"/>
    <w:semiHidden/>
    <w:rPr>
      <w:rFonts w:cs="Times New Roman"/>
      <w:sz w:val="20"/>
      <w:szCs w:val="20"/>
    </w:rPr>
  </w:style>
  <w:style w:type="character" w:customStyle="1" w:styleId="FootnoteTextChar168">
    <w:name w:val="Footnote Text Char168"/>
    <w:basedOn w:val="DefaultParagraphFont"/>
    <w:uiPriority w:val="99"/>
    <w:semiHidden/>
    <w:rPr>
      <w:rFonts w:cs="Times New Roman"/>
      <w:sz w:val="20"/>
      <w:szCs w:val="20"/>
    </w:rPr>
  </w:style>
  <w:style w:type="character" w:customStyle="1" w:styleId="FootnoteTextChar167">
    <w:name w:val="Footnote Text Char167"/>
    <w:basedOn w:val="DefaultParagraphFont"/>
    <w:uiPriority w:val="99"/>
    <w:semiHidden/>
    <w:rPr>
      <w:rFonts w:cs="Times New Roman"/>
      <w:sz w:val="20"/>
      <w:szCs w:val="20"/>
    </w:rPr>
  </w:style>
  <w:style w:type="character" w:customStyle="1" w:styleId="FootnoteTextChar166">
    <w:name w:val="Footnote Text Char166"/>
    <w:basedOn w:val="DefaultParagraphFont"/>
    <w:uiPriority w:val="99"/>
    <w:semiHidden/>
    <w:rPr>
      <w:rFonts w:cs="Times New Roman"/>
      <w:sz w:val="20"/>
      <w:szCs w:val="20"/>
    </w:rPr>
  </w:style>
  <w:style w:type="character" w:customStyle="1" w:styleId="FootnoteTextChar165">
    <w:name w:val="Footnote Text Char165"/>
    <w:basedOn w:val="DefaultParagraphFont"/>
    <w:uiPriority w:val="99"/>
    <w:semiHidden/>
    <w:rPr>
      <w:rFonts w:cs="Times New Roman"/>
      <w:sz w:val="20"/>
      <w:szCs w:val="20"/>
    </w:rPr>
  </w:style>
  <w:style w:type="character" w:customStyle="1" w:styleId="FootnoteTextChar164">
    <w:name w:val="Footnote Text Char164"/>
    <w:basedOn w:val="DefaultParagraphFont"/>
    <w:uiPriority w:val="99"/>
    <w:semiHidden/>
    <w:rPr>
      <w:rFonts w:cs="Times New Roman"/>
      <w:sz w:val="20"/>
      <w:szCs w:val="20"/>
    </w:rPr>
  </w:style>
  <w:style w:type="character" w:customStyle="1" w:styleId="FootnoteTextChar163">
    <w:name w:val="Footnote Text Char163"/>
    <w:basedOn w:val="DefaultParagraphFont"/>
    <w:uiPriority w:val="99"/>
    <w:semiHidden/>
    <w:rPr>
      <w:rFonts w:cs="Times New Roman"/>
      <w:sz w:val="20"/>
      <w:szCs w:val="20"/>
    </w:rPr>
  </w:style>
  <w:style w:type="character" w:customStyle="1" w:styleId="FootnoteTextChar162">
    <w:name w:val="Footnote Text Char162"/>
    <w:basedOn w:val="DefaultParagraphFont"/>
    <w:uiPriority w:val="99"/>
    <w:semiHidden/>
    <w:rPr>
      <w:rFonts w:cs="Times New Roman"/>
      <w:sz w:val="20"/>
      <w:szCs w:val="20"/>
    </w:rPr>
  </w:style>
  <w:style w:type="character" w:customStyle="1" w:styleId="FootnoteTextChar161">
    <w:name w:val="Footnote Text Char161"/>
    <w:basedOn w:val="DefaultParagraphFont"/>
    <w:uiPriority w:val="99"/>
    <w:semiHidden/>
    <w:rPr>
      <w:rFonts w:cs="Times New Roman"/>
      <w:sz w:val="20"/>
      <w:szCs w:val="20"/>
    </w:rPr>
  </w:style>
  <w:style w:type="character" w:customStyle="1" w:styleId="FootnoteTextChar160">
    <w:name w:val="Footnote Text Char160"/>
    <w:basedOn w:val="DefaultParagraphFont"/>
    <w:uiPriority w:val="99"/>
    <w:semiHidden/>
    <w:rPr>
      <w:rFonts w:cs="Times New Roman"/>
      <w:sz w:val="20"/>
      <w:szCs w:val="20"/>
    </w:rPr>
  </w:style>
  <w:style w:type="character" w:customStyle="1" w:styleId="FootnoteTextChar159">
    <w:name w:val="Footnote Text Char159"/>
    <w:basedOn w:val="DefaultParagraphFont"/>
    <w:uiPriority w:val="99"/>
    <w:semiHidden/>
    <w:rPr>
      <w:rFonts w:cs="Times New Roman"/>
      <w:sz w:val="20"/>
      <w:szCs w:val="20"/>
    </w:rPr>
  </w:style>
  <w:style w:type="character" w:customStyle="1" w:styleId="FootnoteTextChar158">
    <w:name w:val="Footnote Text Char158"/>
    <w:basedOn w:val="DefaultParagraphFont"/>
    <w:uiPriority w:val="99"/>
    <w:semiHidden/>
    <w:rPr>
      <w:rFonts w:cs="Times New Roman"/>
      <w:sz w:val="20"/>
      <w:szCs w:val="20"/>
    </w:rPr>
  </w:style>
  <w:style w:type="character" w:customStyle="1" w:styleId="FootnoteTextChar157">
    <w:name w:val="Footnote Text Char157"/>
    <w:basedOn w:val="DefaultParagraphFont"/>
    <w:uiPriority w:val="99"/>
    <w:semiHidden/>
    <w:rPr>
      <w:rFonts w:cs="Times New Roman"/>
      <w:sz w:val="20"/>
      <w:szCs w:val="20"/>
    </w:rPr>
  </w:style>
  <w:style w:type="character" w:customStyle="1" w:styleId="FootnoteTextChar156">
    <w:name w:val="Footnote Text Char156"/>
    <w:basedOn w:val="DefaultParagraphFont"/>
    <w:uiPriority w:val="99"/>
    <w:semiHidden/>
    <w:rPr>
      <w:rFonts w:cs="Times New Roman"/>
      <w:sz w:val="20"/>
      <w:szCs w:val="20"/>
    </w:rPr>
  </w:style>
  <w:style w:type="character" w:customStyle="1" w:styleId="FootnoteTextChar155">
    <w:name w:val="Footnote Text Char155"/>
    <w:basedOn w:val="DefaultParagraphFont"/>
    <w:uiPriority w:val="99"/>
    <w:semiHidden/>
    <w:rPr>
      <w:rFonts w:cs="Times New Roman"/>
      <w:sz w:val="20"/>
      <w:szCs w:val="20"/>
    </w:rPr>
  </w:style>
  <w:style w:type="character" w:customStyle="1" w:styleId="FootnoteTextChar154">
    <w:name w:val="Footnote Text Char154"/>
    <w:basedOn w:val="DefaultParagraphFont"/>
    <w:uiPriority w:val="99"/>
    <w:semiHidden/>
    <w:rPr>
      <w:rFonts w:cs="Times New Roman"/>
      <w:sz w:val="20"/>
      <w:szCs w:val="20"/>
    </w:rPr>
  </w:style>
  <w:style w:type="character" w:customStyle="1" w:styleId="FootnoteTextChar153">
    <w:name w:val="Footnote Text Char153"/>
    <w:basedOn w:val="DefaultParagraphFont"/>
    <w:uiPriority w:val="99"/>
    <w:semiHidden/>
    <w:rPr>
      <w:rFonts w:cs="Times New Roman"/>
      <w:sz w:val="20"/>
      <w:szCs w:val="20"/>
    </w:rPr>
  </w:style>
  <w:style w:type="character" w:customStyle="1" w:styleId="FootnoteTextChar152">
    <w:name w:val="Footnote Text Char152"/>
    <w:basedOn w:val="DefaultParagraphFont"/>
    <w:uiPriority w:val="99"/>
    <w:semiHidden/>
    <w:rPr>
      <w:rFonts w:cs="Times New Roman"/>
      <w:sz w:val="20"/>
      <w:szCs w:val="20"/>
    </w:rPr>
  </w:style>
  <w:style w:type="character" w:customStyle="1" w:styleId="FootnoteTextChar151">
    <w:name w:val="Footnote Text Char151"/>
    <w:basedOn w:val="DefaultParagraphFont"/>
    <w:uiPriority w:val="99"/>
    <w:semiHidden/>
    <w:rPr>
      <w:rFonts w:cs="Times New Roman"/>
      <w:sz w:val="20"/>
      <w:szCs w:val="20"/>
    </w:rPr>
  </w:style>
  <w:style w:type="character" w:customStyle="1" w:styleId="FootnoteTextChar150">
    <w:name w:val="Footnote Text Char150"/>
    <w:basedOn w:val="DefaultParagraphFont"/>
    <w:uiPriority w:val="99"/>
    <w:semiHidden/>
    <w:rPr>
      <w:rFonts w:cs="Times New Roman"/>
      <w:sz w:val="20"/>
      <w:szCs w:val="20"/>
    </w:rPr>
  </w:style>
  <w:style w:type="character" w:customStyle="1" w:styleId="FootnoteTextChar149">
    <w:name w:val="Footnote Text Char149"/>
    <w:basedOn w:val="DefaultParagraphFont"/>
    <w:uiPriority w:val="99"/>
    <w:semiHidden/>
    <w:rPr>
      <w:rFonts w:cs="Times New Roman"/>
      <w:sz w:val="20"/>
      <w:szCs w:val="20"/>
    </w:rPr>
  </w:style>
  <w:style w:type="character" w:customStyle="1" w:styleId="FootnoteTextChar148">
    <w:name w:val="Footnote Text Char148"/>
    <w:basedOn w:val="DefaultParagraphFont"/>
    <w:uiPriority w:val="99"/>
    <w:semiHidden/>
    <w:rPr>
      <w:rFonts w:cs="Times New Roman"/>
      <w:sz w:val="20"/>
      <w:szCs w:val="20"/>
    </w:rPr>
  </w:style>
  <w:style w:type="character" w:customStyle="1" w:styleId="FootnoteTextChar147">
    <w:name w:val="Footnote Text Char147"/>
    <w:basedOn w:val="DefaultParagraphFont"/>
    <w:uiPriority w:val="99"/>
    <w:semiHidden/>
    <w:rPr>
      <w:rFonts w:cs="Times New Roman"/>
      <w:sz w:val="20"/>
      <w:szCs w:val="20"/>
    </w:rPr>
  </w:style>
  <w:style w:type="character" w:customStyle="1" w:styleId="FootnoteTextChar146">
    <w:name w:val="Footnote Text Char146"/>
    <w:basedOn w:val="DefaultParagraphFont"/>
    <w:uiPriority w:val="99"/>
    <w:semiHidden/>
    <w:rPr>
      <w:rFonts w:cs="Times New Roman"/>
      <w:sz w:val="20"/>
      <w:szCs w:val="20"/>
    </w:rPr>
  </w:style>
  <w:style w:type="character" w:customStyle="1" w:styleId="FootnoteTextChar145">
    <w:name w:val="Footnote Text Char145"/>
    <w:basedOn w:val="DefaultParagraphFont"/>
    <w:uiPriority w:val="99"/>
    <w:semiHidden/>
    <w:rPr>
      <w:rFonts w:cs="Times New Roman"/>
      <w:sz w:val="20"/>
      <w:szCs w:val="20"/>
    </w:rPr>
  </w:style>
  <w:style w:type="character" w:customStyle="1" w:styleId="FootnoteTextChar144">
    <w:name w:val="Footnote Text Char144"/>
    <w:basedOn w:val="DefaultParagraphFont"/>
    <w:uiPriority w:val="99"/>
    <w:semiHidden/>
    <w:rPr>
      <w:rFonts w:cs="Times New Roman"/>
      <w:sz w:val="20"/>
      <w:szCs w:val="20"/>
    </w:rPr>
  </w:style>
  <w:style w:type="character" w:customStyle="1" w:styleId="FootnoteTextChar143">
    <w:name w:val="Footnote Text Char143"/>
    <w:basedOn w:val="DefaultParagraphFont"/>
    <w:uiPriority w:val="99"/>
    <w:semiHidden/>
    <w:rPr>
      <w:rFonts w:cs="Times New Roman"/>
      <w:sz w:val="20"/>
      <w:szCs w:val="20"/>
    </w:rPr>
  </w:style>
  <w:style w:type="character" w:customStyle="1" w:styleId="FootnoteTextChar142">
    <w:name w:val="Footnote Text Char142"/>
    <w:basedOn w:val="DefaultParagraphFont"/>
    <w:uiPriority w:val="99"/>
    <w:semiHidden/>
    <w:rPr>
      <w:rFonts w:cs="Times New Roman"/>
      <w:sz w:val="20"/>
      <w:szCs w:val="20"/>
    </w:rPr>
  </w:style>
  <w:style w:type="character" w:customStyle="1" w:styleId="FootnoteTextChar141">
    <w:name w:val="Footnote Text Char141"/>
    <w:basedOn w:val="DefaultParagraphFont"/>
    <w:uiPriority w:val="99"/>
    <w:semiHidden/>
    <w:rPr>
      <w:rFonts w:cs="Times New Roman"/>
      <w:sz w:val="20"/>
      <w:szCs w:val="20"/>
    </w:rPr>
  </w:style>
  <w:style w:type="character" w:customStyle="1" w:styleId="FootnoteTextChar140">
    <w:name w:val="Footnote Text Char140"/>
    <w:basedOn w:val="DefaultParagraphFont"/>
    <w:uiPriority w:val="99"/>
    <w:semiHidden/>
    <w:rPr>
      <w:rFonts w:cs="Times New Roman"/>
      <w:sz w:val="20"/>
      <w:szCs w:val="20"/>
    </w:rPr>
  </w:style>
  <w:style w:type="character" w:customStyle="1" w:styleId="FootnoteTextChar139">
    <w:name w:val="Footnote Text Char139"/>
    <w:basedOn w:val="DefaultParagraphFont"/>
    <w:uiPriority w:val="99"/>
    <w:semiHidden/>
    <w:rPr>
      <w:rFonts w:cs="Times New Roman"/>
      <w:sz w:val="20"/>
      <w:szCs w:val="20"/>
    </w:rPr>
  </w:style>
  <w:style w:type="character" w:customStyle="1" w:styleId="FootnoteTextChar138">
    <w:name w:val="Footnote Text Char138"/>
    <w:basedOn w:val="DefaultParagraphFont"/>
    <w:uiPriority w:val="99"/>
    <w:semiHidden/>
    <w:rPr>
      <w:rFonts w:cs="Times New Roman"/>
      <w:sz w:val="20"/>
      <w:szCs w:val="20"/>
    </w:rPr>
  </w:style>
  <w:style w:type="character" w:customStyle="1" w:styleId="FootnoteTextChar137">
    <w:name w:val="Footnote Text Char137"/>
    <w:basedOn w:val="DefaultParagraphFont"/>
    <w:uiPriority w:val="99"/>
    <w:semiHidden/>
    <w:rPr>
      <w:rFonts w:cs="Times New Roman"/>
      <w:sz w:val="20"/>
      <w:szCs w:val="20"/>
    </w:rPr>
  </w:style>
  <w:style w:type="character" w:customStyle="1" w:styleId="FootnoteTextChar136">
    <w:name w:val="Footnote Text Char136"/>
    <w:basedOn w:val="DefaultParagraphFont"/>
    <w:uiPriority w:val="99"/>
    <w:semiHidden/>
    <w:rPr>
      <w:rFonts w:cs="Times New Roman"/>
      <w:sz w:val="20"/>
      <w:szCs w:val="20"/>
    </w:rPr>
  </w:style>
  <w:style w:type="character" w:customStyle="1" w:styleId="FootnoteTextChar135">
    <w:name w:val="Footnote Text Char135"/>
    <w:basedOn w:val="DefaultParagraphFont"/>
    <w:uiPriority w:val="99"/>
    <w:semiHidden/>
    <w:rPr>
      <w:rFonts w:cs="Times New Roman"/>
      <w:sz w:val="20"/>
      <w:szCs w:val="20"/>
    </w:rPr>
  </w:style>
  <w:style w:type="character" w:customStyle="1" w:styleId="FootnoteTextChar134">
    <w:name w:val="Footnote Text Char134"/>
    <w:basedOn w:val="DefaultParagraphFont"/>
    <w:uiPriority w:val="99"/>
    <w:semiHidden/>
    <w:rPr>
      <w:rFonts w:cs="Times New Roman"/>
      <w:sz w:val="20"/>
      <w:szCs w:val="20"/>
    </w:rPr>
  </w:style>
  <w:style w:type="character" w:customStyle="1" w:styleId="FootnoteTextChar133">
    <w:name w:val="Footnote Text Char133"/>
    <w:basedOn w:val="DefaultParagraphFont"/>
    <w:uiPriority w:val="99"/>
    <w:semiHidden/>
    <w:rPr>
      <w:rFonts w:cs="Times New Roman"/>
      <w:sz w:val="20"/>
      <w:szCs w:val="20"/>
    </w:rPr>
  </w:style>
  <w:style w:type="character" w:customStyle="1" w:styleId="FootnoteTextChar132">
    <w:name w:val="Footnote Text Char132"/>
    <w:basedOn w:val="DefaultParagraphFont"/>
    <w:uiPriority w:val="99"/>
    <w:semiHidden/>
    <w:rPr>
      <w:rFonts w:cs="Times New Roman"/>
      <w:sz w:val="20"/>
      <w:szCs w:val="20"/>
    </w:rPr>
  </w:style>
  <w:style w:type="character" w:customStyle="1" w:styleId="FootnoteTextChar131">
    <w:name w:val="Footnote Text Char131"/>
    <w:basedOn w:val="DefaultParagraphFont"/>
    <w:uiPriority w:val="99"/>
    <w:semiHidden/>
    <w:rPr>
      <w:rFonts w:cs="Times New Roman"/>
      <w:sz w:val="20"/>
      <w:szCs w:val="20"/>
    </w:rPr>
  </w:style>
  <w:style w:type="character" w:customStyle="1" w:styleId="FootnoteTextChar130">
    <w:name w:val="Footnote Text Char130"/>
    <w:basedOn w:val="DefaultParagraphFont"/>
    <w:uiPriority w:val="99"/>
    <w:semiHidden/>
    <w:rPr>
      <w:rFonts w:cs="Times New Roman"/>
      <w:sz w:val="20"/>
      <w:szCs w:val="20"/>
    </w:rPr>
  </w:style>
  <w:style w:type="character" w:customStyle="1" w:styleId="FootnoteTextChar129">
    <w:name w:val="Footnote Text Char129"/>
    <w:basedOn w:val="DefaultParagraphFont"/>
    <w:uiPriority w:val="99"/>
    <w:semiHidden/>
    <w:rPr>
      <w:rFonts w:cs="Times New Roman"/>
      <w:sz w:val="20"/>
      <w:szCs w:val="20"/>
    </w:rPr>
  </w:style>
  <w:style w:type="character" w:customStyle="1" w:styleId="FootnoteTextChar128">
    <w:name w:val="Footnote Text Char128"/>
    <w:basedOn w:val="DefaultParagraphFont"/>
    <w:uiPriority w:val="99"/>
    <w:semiHidden/>
    <w:rPr>
      <w:rFonts w:cs="Times New Roman"/>
      <w:sz w:val="20"/>
      <w:szCs w:val="20"/>
    </w:rPr>
  </w:style>
  <w:style w:type="character" w:customStyle="1" w:styleId="FootnoteTextChar127">
    <w:name w:val="Footnote Text Char127"/>
    <w:basedOn w:val="DefaultParagraphFont"/>
    <w:uiPriority w:val="99"/>
    <w:semiHidden/>
    <w:rPr>
      <w:rFonts w:cs="Times New Roman"/>
      <w:sz w:val="20"/>
      <w:szCs w:val="20"/>
    </w:rPr>
  </w:style>
  <w:style w:type="character" w:customStyle="1" w:styleId="FootnoteTextChar126">
    <w:name w:val="Footnote Text Char126"/>
    <w:basedOn w:val="DefaultParagraphFont"/>
    <w:uiPriority w:val="99"/>
    <w:semiHidden/>
    <w:rPr>
      <w:rFonts w:cs="Times New Roman"/>
      <w:sz w:val="20"/>
      <w:szCs w:val="20"/>
    </w:rPr>
  </w:style>
  <w:style w:type="character" w:customStyle="1" w:styleId="FootnoteTextChar125">
    <w:name w:val="Footnote Text Char125"/>
    <w:basedOn w:val="DefaultParagraphFont"/>
    <w:uiPriority w:val="99"/>
    <w:semiHidden/>
    <w:rPr>
      <w:rFonts w:cs="Times New Roman"/>
      <w:sz w:val="20"/>
      <w:szCs w:val="20"/>
    </w:rPr>
  </w:style>
  <w:style w:type="character" w:customStyle="1" w:styleId="FootnoteTextChar124">
    <w:name w:val="Footnote Text Char124"/>
    <w:basedOn w:val="DefaultParagraphFont"/>
    <w:uiPriority w:val="99"/>
    <w:semiHidden/>
    <w:rPr>
      <w:rFonts w:cs="Times New Roman"/>
      <w:sz w:val="20"/>
      <w:szCs w:val="20"/>
    </w:rPr>
  </w:style>
  <w:style w:type="character" w:customStyle="1" w:styleId="FootnoteTextChar123">
    <w:name w:val="Footnote Text Char123"/>
    <w:basedOn w:val="DefaultParagraphFont"/>
    <w:uiPriority w:val="99"/>
    <w:semiHidden/>
    <w:rPr>
      <w:rFonts w:cs="Times New Roman"/>
      <w:sz w:val="20"/>
      <w:szCs w:val="20"/>
    </w:rPr>
  </w:style>
  <w:style w:type="character" w:customStyle="1" w:styleId="FootnoteTextChar122">
    <w:name w:val="Footnote Text Char122"/>
    <w:basedOn w:val="DefaultParagraphFont"/>
    <w:uiPriority w:val="99"/>
    <w:semiHidden/>
    <w:rPr>
      <w:rFonts w:cs="Times New Roman"/>
      <w:sz w:val="20"/>
      <w:szCs w:val="20"/>
    </w:rPr>
  </w:style>
  <w:style w:type="character" w:customStyle="1" w:styleId="FootnoteTextChar121">
    <w:name w:val="Footnote Text Char121"/>
    <w:basedOn w:val="DefaultParagraphFont"/>
    <w:uiPriority w:val="99"/>
    <w:semiHidden/>
    <w:rPr>
      <w:rFonts w:cs="Times New Roman"/>
      <w:sz w:val="20"/>
      <w:szCs w:val="20"/>
    </w:rPr>
  </w:style>
  <w:style w:type="character" w:customStyle="1" w:styleId="FootnoteTextChar120">
    <w:name w:val="Footnote Text Char120"/>
    <w:basedOn w:val="DefaultParagraphFont"/>
    <w:uiPriority w:val="99"/>
    <w:semiHidden/>
    <w:rPr>
      <w:rFonts w:cs="Times New Roman"/>
      <w:sz w:val="20"/>
      <w:szCs w:val="20"/>
    </w:rPr>
  </w:style>
  <w:style w:type="character" w:customStyle="1" w:styleId="FootnoteTextChar119">
    <w:name w:val="Footnote Text Char119"/>
    <w:basedOn w:val="DefaultParagraphFont"/>
    <w:uiPriority w:val="99"/>
    <w:semiHidden/>
    <w:rPr>
      <w:rFonts w:cs="Times New Roman"/>
      <w:sz w:val="20"/>
      <w:szCs w:val="20"/>
    </w:rPr>
  </w:style>
  <w:style w:type="character" w:customStyle="1" w:styleId="FootnoteTextChar118">
    <w:name w:val="Footnote Text Char118"/>
    <w:basedOn w:val="DefaultParagraphFont"/>
    <w:uiPriority w:val="99"/>
    <w:semiHidden/>
    <w:rPr>
      <w:rFonts w:cs="Times New Roman"/>
      <w:sz w:val="20"/>
      <w:szCs w:val="20"/>
    </w:rPr>
  </w:style>
  <w:style w:type="character" w:customStyle="1" w:styleId="FootnoteTextChar117">
    <w:name w:val="Footnote Text Char117"/>
    <w:basedOn w:val="DefaultParagraphFont"/>
    <w:uiPriority w:val="99"/>
    <w:semiHidden/>
    <w:rsid w:val="006F546D"/>
    <w:rPr>
      <w:rFonts w:cs="Times New Roman"/>
      <w:sz w:val="20"/>
      <w:szCs w:val="20"/>
    </w:rPr>
  </w:style>
  <w:style w:type="character" w:customStyle="1" w:styleId="FootnoteTextChar116">
    <w:name w:val="Footnote Text Char116"/>
    <w:basedOn w:val="DefaultParagraphFont"/>
    <w:uiPriority w:val="99"/>
    <w:semiHidden/>
    <w:rsid w:val="006F546D"/>
    <w:rPr>
      <w:rFonts w:cs="Times New Roman"/>
      <w:sz w:val="20"/>
      <w:szCs w:val="20"/>
      <w:lang w:val="x-none" w:eastAsia="en-US"/>
    </w:rPr>
  </w:style>
  <w:style w:type="character" w:customStyle="1" w:styleId="FootnoteTextChar115">
    <w:name w:val="Footnote Text Char115"/>
    <w:basedOn w:val="DefaultParagraphFont"/>
    <w:uiPriority w:val="99"/>
    <w:semiHidden/>
    <w:rsid w:val="006F546D"/>
    <w:rPr>
      <w:rFonts w:cs="Times New Roman"/>
      <w:sz w:val="20"/>
      <w:szCs w:val="20"/>
      <w:lang w:val="x-none" w:eastAsia="en-US"/>
    </w:rPr>
  </w:style>
  <w:style w:type="character" w:customStyle="1" w:styleId="FootnoteTextChar114">
    <w:name w:val="Footnote Text Char114"/>
    <w:basedOn w:val="DefaultParagraphFont"/>
    <w:uiPriority w:val="99"/>
    <w:semiHidden/>
    <w:rsid w:val="006F546D"/>
    <w:rPr>
      <w:rFonts w:cs="Times New Roman"/>
      <w:sz w:val="20"/>
      <w:szCs w:val="20"/>
      <w:lang w:val="x-none" w:eastAsia="en-US"/>
    </w:rPr>
  </w:style>
  <w:style w:type="character" w:customStyle="1" w:styleId="FootnoteTextChar113">
    <w:name w:val="Footnote Text Char113"/>
    <w:basedOn w:val="DefaultParagraphFont"/>
    <w:uiPriority w:val="99"/>
    <w:semiHidden/>
    <w:rsid w:val="006F546D"/>
    <w:rPr>
      <w:rFonts w:cs="Times New Roman"/>
      <w:sz w:val="20"/>
      <w:szCs w:val="20"/>
      <w:lang w:val="x-none" w:eastAsia="en-US"/>
    </w:rPr>
  </w:style>
  <w:style w:type="character" w:customStyle="1" w:styleId="FootnoteTextChar112">
    <w:name w:val="Footnote Text Char112"/>
    <w:basedOn w:val="DefaultParagraphFont"/>
    <w:uiPriority w:val="99"/>
    <w:semiHidden/>
    <w:rsid w:val="006F546D"/>
    <w:rPr>
      <w:rFonts w:cs="Times New Roman"/>
      <w:sz w:val="20"/>
      <w:szCs w:val="20"/>
      <w:lang w:val="x-none" w:eastAsia="en-US"/>
    </w:rPr>
  </w:style>
  <w:style w:type="character" w:customStyle="1" w:styleId="FootnoteTextChar111">
    <w:name w:val="Footnote Text Char111"/>
    <w:basedOn w:val="DefaultParagraphFont"/>
    <w:uiPriority w:val="99"/>
    <w:semiHidden/>
    <w:rsid w:val="006F546D"/>
    <w:rPr>
      <w:rFonts w:cs="Times New Roman"/>
      <w:sz w:val="20"/>
      <w:szCs w:val="20"/>
      <w:lang w:val="x-none" w:eastAsia="en-US"/>
    </w:rPr>
  </w:style>
  <w:style w:type="character" w:customStyle="1" w:styleId="FootnoteTextChar110">
    <w:name w:val="Footnote Text Char110"/>
    <w:basedOn w:val="DefaultParagraphFont"/>
    <w:uiPriority w:val="99"/>
    <w:semiHidden/>
    <w:rsid w:val="006F546D"/>
    <w:rPr>
      <w:rFonts w:cs="Times New Roman"/>
      <w:sz w:val="20"/>
      <w:szCs w:val="20"/>
      <w:lang w:val="x-none" w:eastAsia="en-US"/>
    </w:rPr>
  </w:style>
  <w:style w:type="character" w:customStyle="1" w:styleId="FootnoteTextChar19">
    <w:name w:val="Footnote Text Char19"/>
    <w:basedOn w:val="DefaultParagraphFont"/>
    <w:uiPriority w:val="99"/>
    <w:semiHidden/>
    <w:rsid w:val="006F546D"/>
    <w:rPr>
      <w:rFonts w:cs="Times New Roman"/>
      <w:sz w:val="20"/>
      <w:szCs w:val="20"/>
      <w:lang w:val="x-none" w:eastAsia="en-US"/>
    </w:rPr>
  </w:style>
  <w:style w:type="character" w:customStyle="1" w:styleId="FootnoteTextChar18">
    <w:name w:val="Footnote Text Char18"/>
    <w:basedOn w:val="DefaultParagraphFont"/>
    <w:uiPriority w:val="99"/>
    <w:semiHidden/>
    <w:rsid w:val="006F546D"/>
    <w:rPr>
      <w:rFonts w:cs="Times New Roman"/>
      <w:sz w:val="20"/>
      <w:szCs w:val="20"/>
      <w:lang w:val="x-none" w:eastAsia="en-US"/>
    </w:rPr>
  </w:style>
  <w:style w:type="character" w:customStyle="1" w:styleId="FootnoteTextChar17">
    <w:name w:val="Footnote Text Char17"/>
    <w:basedOn w:val="DefaultParagraphFont"/>
    <w:uiPriority w:val="99"/>
    <w:semiHidden/>
    <w:rsid w:val="006F546D"/>
    <w:rPr>
      <w:rFonts w:cs="Times New Roman"/>
      <w:sz w:val="20"/>
      <w:szCs w:val="20"/>
      <w:lang w:val="x-none" w:eastAsia="en-US"/>
    </w:rPr>
  </w:style>
  <w:style w:type="character" w:customStyle="1" w:styleId="FootnoteTextChar16">
    <w:name w:val="Footnote Text Char16"/>
    <w:basedOn w:val="DefaultParagraphFont"/>
    <w:uiPriority w:val="99"/>
    <w:semiHidden/>
    <w:rsid w:val="006F546D"/>
    <w:rPr>
      <w:rFonts w:cs="Times New Roman"/>
      <w:sz w:val="20"/>
      <w:szCs w:val="20"/>
      <w:lang w:val="x-none" w:eastAsia="en-US"/>
    </w:rPr>
  </w:style>
  <w:style w:type="character" w:customStyle="1" w:styleId="FootnoteTextChar15">
    <w:name w:val="Footnote Text Char15"/>
    <w:basedOn w:val="DefaultParagraphFont"/>
    <w:uiPriority w:val="99"/>
    <w:semiHidden/>
    <w:rsid w:val="006F546D"/>
    <w:rPr>
      <w:rFonts w:cs="Times New Roman"/>
      <w:sz w:val="20"/>
      <w:szCs w:val="20"/>
      <w:lang w:val="x-none" w:eastAsia="en-US"/>
    </w:rPr>
  </w:style>
  <w:style w:type="character" w:customStyle="1" w:styleId="FootnoteTextChar14">
    <w:name w:val="Footnote Text Char14"/>
    <w:basedOn w:val="DefaultParagraphFont"/>
    <w:uiPriority w:val="99"/>
    <w:semiHidden/>
    <w:rsid w:val="006F546D"/>
    <w:rPr>
      <w:rFonts w:cs="Times New Roman"/>
      <w:sz w:val="20"/>
      <w:szCs w:val="20"/>
      <w:lang w:val="x-none" w:eastAsia="en-US"/>
    </w:rPr>
  </w:style>
  <w:style w:type="character" w:customStyle="1" w:styleId="FootnoteTextChar13">
    <w:name w:val="Footnote Text Char13"/>
    <w:basedOn w:val="DefaultParagraphFont"/>
    <w:uiPriority w:val="99"/>
    <w:semiHidden/>
    <w:rsid w:val="006F546D"/>
    <w:rPr>
      <w:rFonts w:cs="Times New Roman"/>
      <w:sz w:val="20"/>
      <w:szCs w:val="20"/>
      <w:lang w:val="x-none" w:eastAsia="en-US"/>
    </w:rPr>
  </w:style>
  <w:style w:type="character" w:customStyle="1" w:styleId="FootnoteTextChar12">
    <w:name w:val="Footnote Text Char12"/>
    <w:basedOn w:val="DefaultParagraphFont"/>
    <w:uiPriority w:val="99"/>
    <w:semiHidden/>
    <w:rsid w:val="006F546D"/>
    <w:rPr>
      <w:rFonts w:cs="Times New Roman"/>
      <w:sz w:val="20"/>
      <w:szCs w:val="20"/>
      <w:lang w:val="x-none" w:eastAsia="en-US"/>
    </w:rPr>
  </w:style>
  <w:style w:type="character" w:customStyle="1" w:styleId="FootnoteTextChar11">
    <w:name w:val="Footnote Text Char11"/>
    <w:basedOn w:val="DefaultParagraphFont"/>
    <w:uiPriority w:val="99"/>
    <w:semiHidden/>
    <w:rsid w:val="006F546D"/>
    <w:rPr>
      <w:rFonts w:cs="Times New Roman"/>
      <w:sz w:val="20"/>
      <w:szCs w:val="20"/>
      <w:lang w:val="x-none" w:eastAsia="en-US"/>
    </w:rPr>
  </w:style>
  <w:style w:type="paragraph" w:styleId="ListBullet2">
    <w:name w:val="List Bullet 2"/>
    <w:basedOn w:val="Normal"/>
    <w:autoRedefine/>
    <w:uiPriority w:val="99"/>
    <w:rsid w:val="006F546D"/>
    <w:pPr>
      <w:tabs>
        <w:tab w:val="num" w:pos="432"/>
        <w:tab w:val="num" w:pos="720"/>
      </w:tabs>
      <w:spacing w:after="240" w:line="240" w:lineRule="auto"/>
      <w:ind w:left="720" w:hanging="432"/>
      <w:jc w:val="both"/>
    </w:pPr>
    <w:rPr>
      <w:rFonts w:ascii="Times New Roman" w:hAnsi="Times New Roman"/>
      <w:sz w:val="24"/>
      <w:szCs w:val="24"/>
      <w:lang w:eastAsia="et-EE"/>
    </w:rPr>
  </w:style>
  <w:style w:type="character" w:customStyle="1" w:styleId="LisatekstChar">
    <w:name w:val="Lisatekst Char"/>
    <w:basedOn w:val="BodyTextChar"/>
    <w:link w:val="Lisatekst"/>
    <w:uiPriority w:val="99"/>
    <w:locked/>
    <w:rsid w:val="006F546D"/>
    <w:rPr>
      <w:rFonts w:ascii="Times New Roman" w:hAnsi="Times New Roman" w:cs="Times New Roman"/>
      <w:sz w:val="24"/>
      <w:szCs w:val="20"/>
    </w:rPr>
  </w:style>
  <w:style w:type="character" w:styleId="Strong">
    <w:name w:val="Strong"/>
    <w:basedOn w:val="DefaultParagraphFont"/>
    <w:uiPriority w:val="99"/>
    <w:qFormat/>
    <w:rsid w:val="009B6461"/>
    <w:rPr>
      <w:rFonts w:cs="Times New Roman"/>
      <w:b/>
      <w:bCs/>
    </w:rPr>
  </w:style>
  <w:style w:type="paragraph" w:styleId="ListParagraph">
    <w:name w:val="List Paragraph"/>
    <w:basedOn w:val="Normal"/>
    <w:link w:val="ListParagraphChar"/>
    <w:uiPriority w:val="34"/>
    <w:qFormat/>
    <w:rsid w:val="00E3721D"/>
    <w:pPr>
      <w:ind w:left="720"/>
      <w:contextualSpacing/>
    </w:pPr>
  </w:style>
  <w:style w:type="table" w:customStyle="1" w:styleId="TableGrid1">
    <w:name w:val="Table Grid1"/>
    <w:basedOn w:val="TableNormal"/>
    <w:next w:val="TableGrid"/>
    <w:uiPriority w:val="59"/>
    <w:rsid w:val="00577685"/>
    <w:pPr>
      <w:suppressAutoHyphens/>
      <w:spacing w:after="0" w:line="240" w:lineRule="auto"/>
    </w:pPr>
    <w:rPr>
      <w:rFonts w:ascii="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rsid w:val="00577685"/>
    <w:pPr>
      <w:suppressAutoHyphens/>
      <w:spacing w:after="0" w:line="240" w:lineRule="auto"/>
    </w:pPr>
    <w:rPr>
      <w:rFonts w:ascii="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E5368"/>
    <w:pPr>
      <w:suppressAutoHyphens/>
      <w:spacing w:after="0" w:line="240" w:lineRule="auto"/>
    </w:pPr>
    <w:rPr>
      <w:rFonts w:ascii="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07D6D"/>
    <w:rPr>
      <w:sz w:val="16"/>
      <w:szCs w:val="16"/>
    </w:rPr>
  </w:style>
  <w:style w:type="character" w:styleId="UnresolvedMention">
    <w:name w:val="Unresolved Mention"/>
    <w:basedOn w:val="DefaultParagraphFont"/>
    <w:uiPriority w:val="99"/>
    <w:semiHidden/>
    <w:unhideWhenUsed/>
    <w:rsid w:val="00E74F46"/>
    <w:rPr>
      <w:color w:val="605E5C"/>
      <w:shd w:val="clear" w:color="auto" w:fill="E1DFDD"/>
    </w:rPr>
  </w:style>
  <w:style w:type="paragraph" w:styleId="NoSpacing">
    <w:name w:val="No Spacing"/>
    <w:uiPriority w:val="1"/>
    <w:qFormat/>
    <w:rsid w:val="006A72F2"/>
    <w:pPr>
      <w:spacing w:after="0" w:line="240" w:lineRule="auto"/>
    </w:pPr>
    <w:rPr>
      <w:rFonts w:eastAsiaTheme="minorHAnsi" w:cstheme="minorBidi"/>
    </w:rPr>
  </w:style>
  <w:style w:type="paragraph" w:styleId="Revision">
    <w:name w:val="Revision"/>
    <w:hidden/>
    <w:uiPriority w:val="99"/>
    <w:semiHidden/>
    <w:rsid w:val="002D2CCD"/>
    <w:pPr>
      <w:spacing w:after="0" w:line="240" w:lineRule="auto"/>
    </w:pPr>
    <w:rPr>
      <w:rFonts w:cs="Times New Roman"/>
    </w:rPr>
  </w:style>
  <w:style w:type="character" w:customStyle="1" w:styleId="ListParagraphChar">
    <w:name w:val="List Paragraph Char"/>
    <w:link w:val="ListParagraph"/>
    <w:uiPriority w:val="34"/>
    <w:locked/>
    <w:rsid w:val="00D131D7"/>
    <w:rPr>
      <w:rFonts w:cs="Times New Roman"/>
    </w:rPr>
  </w:style>
  <w:style w:type="paragraph" w:customStyle="1" w:styleId="tavatekst">
    <w:name w:val="tavatekst"/>
    <w:basedOn w:val="Normal"/>
    <w:rsid w:val="004E513B"/>
    <w:pPr>
      <w:spacing w:after="0" w:line="360" w:lineRule="auto"/>
      <w:ind w:firstLine="709"/>
      <w:jc w:val="both"/>
    </w:pPr>
    <w:rPr>
      <w:rFonts w:ascii="Times New Roman" w:eastAsiaTheme="minorHAnsi"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11886">
      <w:bodyDiv w:val="1"/>
      <w:marLeft w:val="0"/>
      <w:marRight w:val="0"/>
      <w:marTop w:val="0"/>
      <w:marBottom w:val="0"/>
      <w:divBdr>
        <w:top w:val="none" w:sz="0" w:space="0" w:color="auto"/>
        <w:left w:val="none" w:sz="0" w:space="0" w:color="auto"/>
        <w:bottom w:val="none" w:sz="0" w:space="0" w:color="auto"/>
        <w:right w:val="none" w:sz="0" w:space="0" w:color="auto"/>
      </w:divBdr>
    </w:div>
    <w:div w:id="458232489">
      <w:bodyDiv w:val="1"/>
      <w:marLeft w:val="0"/>
      <w:marRight w:val="0"/>
      <w:marTop w:val="0"/>
      <w:marBottom w:val="0"/>
      <w:divBdr>
        <w:top w:val="none" w:sz="0" w:space="0" w:color="auto"/>
        <w:left w:val="none" w:sz="0" w:space="0" w:color="auto"/>
        <w:bottom w:val="none" w:sz="0" w:space="0" w:color="auto"/>
        <w:right w:val="none" w:sz="0" w:space="0" w:color="auto"/>
      </w:divBdr>
    </w:div>
    <w:div w:id="580942927">
      <w:bodyDiv w:val="1"/>
      <w:marLeft w:val="0"/>
      <w:marRight w:val="0"/>
      <w:marTop w:val="0"/>
      <w:marBottom w:val="0"/>
      <w:divBdr>
        <w:top w:val="none" w:sz="0" w:space="0" w:color="auto"/>
        <w:left w:val="none" w:sz="0" w:space="0" w:color="auto"/>
        <w:bottom w:val="none" w:sz="0" w:space="0" w:color="auto"/>
        <w:right w:val="none" w:sz="0" w:space="0" w:color="auto"/>
      </w:divBdr>
    </w:div>
    <w:div w:id="680938565">
      <w:bodyDiv w:val="1"/>
      <w:marLeft w:val="0"/>
      <w:marRight w:val="0"/>
      <w:marTop w:val="0"/>
      <w:marBottom w:val="0"/>
      <w:divBdr>
        <w:top w:val="none" w:sz="0" w:space="0" w:color="auto"/>
        <w:left w:val="none" w:sz="0" w:space="0" w:color="auto"/>
        <w:bottom w:val="none" w:sz="0" w:space="0" w:color="auto"/>
        <w:right w:val="none" w:sz="0" w:space="0" w:color="auto"/>
      </w:divBdr>
    </w:div>
    <w:div w:id="922566726">
      <w:bodyDiv w:val="1"/>
      <w:marLeft w:val="0"/>
      <w:marRight w:val="0"/>
      <w:marTop w:val="0"/>
      <w:marBottom w:val="0"/>
      <w:divBdr>
        <w:top w:val="none" w:sz="0" w:space="0" w:color="auto"/>
        <w:left w:val="none" w:sz="0" w:space="0" w:color="auto"/>
        <w:bottom w:val="none" w:sz="0" w:space="0" w:color="auto"/>
        <w:right w:val="none" w:sz="0" w:space="0" w:color="auto"/>
      </w:divBdr>
    </w:div>
    <w:div w:id="1519587667">
      <w:bodyDiv w:val="1"/>
      <w:marLeft w:val="0"/>
      <w:marRight w:val="0"/>
      <w:marTop w:val="0"/>
      <w:marBottom w:val="0"/>
      <w:divBdr>
        <w:top w:val="none" w:sz="0" w:space="0" w:color="auto"/>
        <w:left w:val="none" w:sz="0" w:space="0" w:color="auto"/>
        <w:bottom w:val="none" w:sz="0" w:space="0" w:color="auto"/>
        <w:right w:val="none" w:sz="0" w:space="0" w:color="auto"/>
      </w:divBdr>
    </w:div>
    <w:div w:id="1528712752">
      <w:bodyDiv w:val="1"/>
      <w:marLeft w:val="0"/>
      <w:marRight w:val="0"/>
      <w:marTop w:val="0"/>
      <w:marBottom w:val="0"/>
      <w:divBdr>
        <w:top w:val="none" w:sz="0" w:space="0" w:color="auto"/>
        <w:left w:val="none" w:sz="0" w:space="0" w:color="auto"/>
        <w:bottom w:val="none" w:sz="0" w:space="0" w:color="auto"/>
        <w:right w:val="none" w:sz="0" w:space="0" w:color="auto"/>
      </w:divBdr>
    </w:div>
    <w:div w:id="2134251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03072015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odusegakoos.ee/kuhuminn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6" ma:contentTypeDescription="Create a new document." ma:contentTypeScope="" ma:versionID="35ac010d87005f22cdd46fc69ad11f0e">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4c99ae47714a1bb6a5f1feb61a150f01"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DD70F-7C80-48DD-AA99-FF0AE60CCF98}">
  <ds:schemaRefs>
    <ds:schemaRef ds:uri="http://schemas.openxmlformats.org/officeDocument/2006/bibliography"/>
  </ds:schemaRefs>
</ds:datastoreItem>
</file>

<file path=customXml/itemProps2.xml><?xml version="1.0" encoding="utf-8"?>
<ds:datastoreItem xmlns:ds="http://schemas.openxmlformats.org/officeDocument/2006/customXml" ds:itemID="{6EF3FD11-30F4-4AEF-A499-2049FCB99394}">
  <ds:schemaRefs>
    <ds:schemaRef ds:uri="http://schemas.microsoft.com/office/2006/metadata/properties"/>
    <ds:schemaRef ds:uri="http://schemas.microsoft.com/office/infopath/2007/PartnerControls"/>
    <ds:schemaRef ds:uri="ad8159d5-3832-492c-8b12-f4b734a8b39a"/>
  </ds:schemaRefs>
</ds:datastoreItem>
</file>

<file path=customXml/itemProps3.xml><?xml version="1.0" encoding="utf-8"?>
<ds:datastoreItem xmlns:ds="http://schemas.openxmlformats.org/officeDocument/2006/customXml" ds:itemID="{F1160D6B-F701-405E-8790-A21571D6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2B8D3-A588-4466-AE1B-6505CE29A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12044</Characters>
  <Application>Microsoft Office Word</Application>
  <DocSecurity>0</DocSecurity>
  <Lines>100</Lines>
  <Paragraphs>27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Tallinna Linnakantselei</Company>
  <LinksUpToDate>false</LinksUpToDate>
  <CharactersWithSpaces>13541</CharactersWithSpaces>
  <SharedDoc>false</SharedDoc>
  <HLinks>
    <vt:vector size="12" baseType="variant">
      <vt:variant>
        <vt:i4>655383</vt:i4>
      </vt:variant>
      <vt:variant>
        <vt:i4>3</vt:i4>
      </vt:variant>
      <vt:variant>
        <vt:i4>0</vt:i4>
      </vt:variant>
      <vt:variant>
        <vt:i4>5</vt:i4>
      </vt:variant>
      <vt:variant>
        <vt:lpwstr>http://www.begin.ee/</vt:lpwstr>
      </vt:variant>
      <vt:variant>
        <vt:lpwstr/>
      </vt:variant>
      <vt:variant>
        <vt:i4>5832725</vt:i4>
      </vt:variant>
      <vt:variant>
        <vt:i4>0</vt:i4>
      </vt:variant>
      <vt:variant>
        <vt:i4>0</vt:i4>
      </vt:variant>
      <vt:variant>
        <vt:i4>5</vt:i4>
      </vt:variant>
      <vt:variant>
        <vt:lpwstr>https://www.riigiteataja.ee/akt/103072015027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Kertu Lipand</dc:creator>
  <cp:keywords/>
  <dc:description/>
  <cp:lastModifiedBy>Marge Rebane</cp:lastModifiedBy>
  <cp:revision>2</cp:revision>
  <cp:lastPrinted>2013-11-22T05:05:00Z</cp:lastPrinted>
  <dcterms:created xsi:type="dcterms:W3CDTF">2024-08-21T06:39:00Z</dcterms:created>
  <dcterms:modified xsi:type="dcterms:W3CDTF">2024-08-21T06:39:00Z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